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B5288D" w:rsidRDefault="00B5288D" w:rsidP="00C35ECE">
      <w:pPr>
        <w:pStyle w:val="Otsikko1"/>
      </w:pPr>
    </w:p>
    <w:p w14:paraId="7FB419A0" w14:textId="77777777" w:rsidR="00B5288D" w:rsidRDefault="00B5288D" w:rsidP="00C35ECE">
      <w:pPr>
        <w:pStyle w:val="Otsikko1"/>
      </w:pPr>
      <w:r>
        <w:t>Muinaisjäännöksen hoitosuunnitelma</w:t>
      </w:r>
    </w:p>
    <w:p w14:paraId="73EEABF5" w14:textId="77777777" w:rsidR="00B5288D" w:rsidRDefault="0011438D" w:rsidP="00C35ECE">
      <w:pPr>
        <w:pStyle w:val="Otsikko1"/>
      </w:pPr>
      <w:r>
        <w:t>Pirkkala Nuolialan röykkiö</w:t>
      </w:r>
    </w:p>
    <w:p w14:paraId="0A37501D" w14:textId="77777777" w:rsidR="00B5288D" w:rsidRDefault="00B5288D" w:rsidP="00C35ECE"/>
    <w:p w14:paraId="5DAB6C7B" w14:textId="77777777" w:rsidR="00B5288D" w:rsidRDefault="00B5288D" w:rsidP="00C35ECE"/>
    <w:p w14:paraId="02EB378F" w14:textId="77777777" w:rsidR="00B5288D" w:rsidRDefault="00B5288D" w:rsidP="00C35ECE"/>
    <w:p w14:paraId="6A05A809" w14:textId="77777777" w:rsidR="00B5288D" w:rsidRDefault="00B5288D" w:rsidP="00C35ECE">
      <w:pPr>
        <w:pStyle w:val="Logo"/>
      </w:pPr>
    </w:p>
    <w:p w14:paraId="5A39BBE3" w14:textId="77777777" w:rsidR="00B5288D" w:rsidRDefault="00B5288D" w:rsidP="00C35ECE">
      <w:pPr>
        <w:pStyle w:val="Logo"/>
      </w:pPr>
    </w:p>
    <w:p w14:paraId="41C8F396" w14:textId="77777777" w:rsidR="00B5288D" w:rsidRDefault="00B5288D" w:rsidP="00C35ECE">
      <w:pPr>
        <w:pStyle w:val="Logo"/>
      </w:pPr>
    </w:p>
    <w:p w14:paraId="72A3D3EC" w14:textId="77777777" w:rsidR="00B5288D" w:rsidRDefault="00B5288D" w:rsidP="00C35ECE">
      <w:pPr>
        <w:pStyle w:val="Logo"/>
      </w:pPr>
    </w:p>
    <w:p w14:paraId="0D0B940D" w14:textId="77777777" w:rsidR="00B5288D" w:rsidRDefault="00B5288D" w:rsidP="00C35ECE">
      <w:pPr>
        <w:pStyle w:val="Logo"/>
      </w:pPr>
    </w:p>
    <w:p w14:paraId="0E27B00A" w14:textId="77777777" w:rsidR="00B5288D" w:rsidRDefault="00B5288D" w:rsidP="00C35ECE">
      <w:pPr>
        <w:pStyle w:val="Logo"/>
      </w:pPr>
    </w:p>
    <w:p w14:paraId="60061E4C" w14:textId="77777777" w:rsidR="00B5288D" w:rsidRDefault="00B5288D" w:rsidP="00C35ECE">
      <w:pPr>
        <w:pStyle w:val="Logo"/>
      </w:pPr>
    </w:p>
    <w:p w14:paraId="280D14F9" w14:textId="77777777" w:rsidR="00745D7D" w:rsidRPr="00745D7D" w:rsidRDefault="00745D7D" w:rsidP="00C35ECE">
      <w:pPr>
        <w:pStyle w:val="Otsikko4"/>
      </w:pPr>
      <w:r>
        <w:t xml:space="preserve">                                    </w:t>
      </w:r>
    </w:p>
    <w:p w14:paraId="022C6ECB" w14:textId="77777777" w:rsidR="00D63185" w:rsidRDefault="00B5288D" w:rsidP="00C35ECE">
      <w:pPr>
        <w:pStyle w:val="Otsikko4"/>
      </w:pPr>
      <w:r>
        <w:br w:type="page"/>
      </w:r>
      <w:r>
        <w:lastRenderedPageBreak/>
        <w:t>Sisällysluettelo</w:t>
      </w:r>
    </w:p>
    <w:p w14:paraId="2FDB4835" w14:textId="77777777" w:rsidR="00D63185" w:rsidRPr="00796CD1" w:rsidRDefault="00D63185" w:rsidP="00C35ECE">
      <w:pPr>
        <w:pStyle w:val="Sisluet1"/>
      </w:pPr>
      <w:r w:rsidRPr="00796CD1">
        <w:t>PERUSTIEDOT KOHTEESTA</w:t>
      </w:r>
      <w:r>
        <w:tab/>
        <w:t>1</w:t>
      </w:r>
    </w:p>
    <w:p w14:paraId="1ACAEBCD" w14:textId="77777777" w:rsidR="00D63185" w:rsidRPr="008F71CA" w:rsidRDefault="00D63185" w:rsidP="00C35ECE">
      <w:pPr>
        <w:pStyle w:val="Sisluet3"/>
      </w:pPr>
      <w:r>
        <w:t xml:space="preserve">    </w:t>
      </w:r>
      <w:r w:rsidR="008F71CA">
        <w:t>Sijainti ja kartat</w:t>
      </w:r>
      <w:r w:rsidR="008F71CA">
        <w:tab/>
        <w:t>2</w:t>
      </w:r>
    </w:p>
    <w:p w14:paraId="2BCCF639" w14:textId="77777777" w:rsidR="00D63185" w:rsidRPr="00796CD1" w:rsidRDefault="00D63185" w:rsidP="00C35ECE">
      <w:pPr>
        <w:pStyle w:val="Sisluet2"/>
      </w:pPr>
      <w:r>
        <w:t>Y</w:t>
      </w:r>
      <w:r w:rsidR="008F71CA">
        <w:t xml:space="preserve">LEISKUVAUS </w:t>
      </w:r>
      <w:r w:rsidR="008F71CA">
        <w:tab/>
        <w:t>3</w:t>
      </w:r>
    </w:p>
    <w:p w14:paraId="72F72B9E" w14:textId="77777777" w:rsidR="00D63185" w:rsidRDefault="00D63185" w:rsidP="00C35ECE">
      <w:pPr>
        <w:pStyle w:val="Sisluet1"/>
      </w:pPr>
      <w:r w:rsidRPr="00796CD1">
        <w:t>MUINAISJÄÄNNÖKSEN HOIDON PERUSTEITA</w:t>
      </w:r>
      <w:r w:rsidR="008F71CA">
        <w:tab/>
        <w:t>3</w:t>
      </w:r>
    </w:p>
    <w:p w14:paraId="689874BD" w14:textId="77777777" w:rsidR="00F023E3" w:rsidRPr="00F023E3" w:rsidRDefault="008F71CA" w:rsidP="00C35ECE">
      <w:pPr>
        <w:pStyle w:val="Sisluet2"/>
      </w:pPr>
      <w:r>
        <w:t>johdanto</w:t>
      </w:r>
      <w:r>
        <w:tab/>
        <w:t>3</w:t>
      </w:r>
    </w:p>
    <w:p w14:paraId="532E63AC" w14:textId="77777777" w:rsidR="00D63185" w:rsidRPr="00796CD1" w:rsidRDefault="00D63185" w:rsidP="00C35ECE">
      <w:pPr>
        <w:pStyle w:val="Sisluet3"/>
      </w:pPr>
      <w:r w:rsidRPr="00796CD1">
        <w:t xml:space="preserve">    Mus</w:t>
      </w:r>
      <w:r w:rsidR="008F71CA">
        <w:t>eovirasto ja muinaismuistolaki</w:t>
      </w:r>
      <w:r w:rsidR="008F71CA">
        <w:tab/>
        <w:t>4</w:t>
      </w:r>
    </w:p>
    <w:p w14:paraId="52D1A606" w14:textId="77777777" w:rsidR="00D63185" w:rsidRPr="00796CD1" w:rsidRDefault="00D63185" w:rsidP="00C35ECE">
      <w:pPr>
        <w:pStyle w:val="Sisluet2"/>
      </w:pPr>
      <w:r>
        <w:t>A</w:t>
      </w:r>
      <w:r w:rsidR="008F71CA">
        <w:t>doptoi monumentti -toiminta</w:t>
      </w:r>
      <w:r w:rsidR="008F71CA">
        <w:tab/>
        <w:t>4</w:t>
      </w:r>
    </w:p>
    <w:p w14:paraId="2683A743" w14:textId="77777777" w:rsidR="00D63185" w:rsidRPr="00796CD1" w:rsidRDefault="008F71CA" w:rsidP="00C35ECE">
      <w:pPr>
        <w:pStyle w:val="Sisluet1"/>
      </w:pPr>
      <w:r>
        <w:t>KOHTEEN NYKYTILA</w:t>
      </w:r>
      <w:r>
        <w:tab/>
        <w:t>4</w:t>
      </w:r>
    </w:p>
    <w:p w14:paraId="7BD4D133" w14:textId="77777777" w:rsidR="00D63185" w:rsidRPr="00796CD1" w:rsidRDefault="008F71CA" w:rsidP="00C35ECE">
      <w:pPr>
        <w:pStyle w:val="Sisluet2"/>
      </w:pPr>
      <w:r>
        <w:t>Topografia</w:t>
      </w:r>
      <w:r>
        <w:tab/>
        <w:t>4</w:t>
      </w:r>
    </w:p>
    <w:p w14:paraId="099DBE28" w14:textId="77777777" w:rsidR="00D63185" w:rsidRPr="00796CD1" w:rsidRDefault="00D63185" w:rsidP="00C35ECE">
      <w:pPr>
        <w:pStyle w:val="Sisluet3"/>
      </w:pPr>
      <w:r w:rsidRPr="00796CD1">
        <w:t xml:space="preserve">    </w:t>
      </w:r>
      <w:r w:rsidR="008F71CA">
        <w:t>Kasvillisuus</w:t>
      </w:r>
      <w:r w:rsidR="008F71CA">
        <w:tab/>
        <w:t>4</w:t>
      </w:r>
    </w:p>
    <w:p w14:paraId="2AD8A8C1" w14:textId="77777777" w:rsidR="00D63185" w:rsidRPr="00796CD1" w:rsidRDefault="00D63185" w:rsidP="00C35ECE">
      <w:pPr>
        <w:pStyle w:val="Sisluet2"/>
      </w:pPr>
      <w:r>
        <w:t>M</w:t>
      </w:r>
      <w:r w:rsidR="008F71CA">
        <w:t>aankäyttö</w:t>
      </w:r>
      <w:r w:rsidR="008F71CA">
        <w:tab/>
        <w:t>5</w:t>
      </w:r>
    </w:p>
    <w:p w14:paraId="16A8A0C6" w14:textId="77777777" w:rsidR="00D63185" w:rsidRPr="00796CD1" w:rsidRDefault="00D63185" w:rsidP="00C35ECE">
      <w:pPr>
        <w:pStyle w:val="Sisluet1"/>
      </w:pPr>
      <w:r w:rsidRPr="00796CD1">
        <w:t>KOHTEEN KÄYTTÖ</w:t>
      </w:r>
      <w:r w:rsidR="008F71CA">
        <w:tab/>
        <w:t>5</w:t>
      </w:r>
    </w:p>
    <w:p w14:paraId="1175A615" w14:textId="77777777" w:rsidR="00D63185" w:rsidRPr="00796CD1" w:rsidRDefault="00D63185" w:rsidP="00C35ECE">
      <w:pPr>
        <w:pStyle w:val="Sisluet3"/>
      </w:pPr>
      <w:r w:rsidRPr="00796CD1">
        <w:t xml:space="preserve">    </w:t>
      </w:r>
      <w:r w:rsidR="008F71CA">
        <w:t>Kulkeminen kohteelle</w:t>
      </w:r>
      <w:r w:rsidR="008F71CA">
        <w:tab/>
        <w:t>5</w:t>
      </w:r>
    </w:p>
    <w:p w14:paraId="6D0D9202" w14:textId="77777777" w:rsidR="00D63185" w:rsidRPr="00796CD1" w:rsidRDefault="00D63185" w:rsidP="00C35ECE">
      <w:pPr>
        <w:pStyle w:val="Sisluet2"/>
      </w:pPr>
      <w:r w:rsidRPr="00796CD1">
        <w:t>Käyttömahdollisuud</w:t>
      </w:r>
      <w:r w:rsidR="008F71CA">
        <w:t>et</w:t>
      </w:r>
      <w:r w:rsidR="008F71CA">
        <w:tab/>
        <w:t>5</w:t>
      </w:r>
    </w:p>
    <w:p w14:paraId="03B2E26A" w14:textId="77777777" w:rsidR="00D63185" w:rsidRPr="00796CD1" w:rsidRDefault="008F71CA" w:rsidP="00C35ECE">
      <w:pPr>
        <w:pStyle w:val="Sisluet1"/>
      </w:pPr>
      <w:r>
        <w:t>HOITOSUUNNITELMA</w:t>
      </w:r>
      <w:r>
        <w:tab/>
        <w:t>6</w:t>
      </w:r>
    </w:p>
    <w:p w14:paraId="60A8A3BE" w14:textId="77777777" w:rsidR="00D63185" w:rsidRPr="00796CD1" w:rsidRDefault="00D63185" w:rsidP="00C35ECE">
      <w:pPr>
        <w:pStyle w:val="Sisluet2"/>
      </w:pPr>
      <w:r>
        <w:t>Hoidon tavoitteet</w:t>
      </w:r>
      <w:r>
        <w:tab/>
        <w:t>7</w:t>
      </w:r>
    </w:p>
    <w:p w14:paraId="560B966C" w14:textId="77777777" w:rsidR="002C5E57" w:rsidRPr="002C5E57" w:rsidRDefault="00D63185" w:rsidP="00C35ECE">
      <w:pPr>
        <w:pStyle w:val="Sisluet3"/>
      </w:pPr>
      <w:r w:rsidRPr="00796CD1">
        <w:t xml:space="preserve">    </w:t>
      </w:r>
      <w:r w:rsidR="002C5E57">
        <w:t>Hoito-ohje</w:t>
      </w:r>
      <w:r w:rsidR="002C5E57">
        <w:tab/>
        <w:t>7</w:t>
      </w:r>
    </w:p>
    <w:p w14:paraId="3429E8FC" w14:textId="77777777" w:rsidR="00D63185" w:rsidRPr="003B3EA8" w:rsidRDefault="002C5E57" w:rsidP="00C35ECE">
      <w:pPr>
        <w:pStyle w:val="Sisluet2"/>
      </w:pPr>
      <w:r>
        <w:t>jatkohoito</w:t>
      </w:r>
      <w:r>
        <w:tab/>
        <w:t>7</w:t>
      </w:r>
    </w:p>
    <w:p w14:paraId="791DDAEA" w14:textId="77777777" w:rsidR="00D63185" w:rsidRPr="00796CD1" w:rsidRDefault="00F023E3" w:rsidP="00C35ECE">
      <w:pPr>
        <w:pStyle w:val="Sisluet2"/>
      </w:pPr>
      <w:r>
        <w:t>Muuta</w:t>
      </w:r>
      <w:r w:rsidR="002C5E57">
        <w:tab/>
        <w:t>7</w:t>
      </w:r>
    </w:p>
    <w:p w14:paraId="14E014D0" w14:textId="77777777" w:rsidR="00D63185" w:rsidRPr="00796CD1" w:rsidRDefault="002C5E57" w:rsidP="00C35ECE">
      <w:pPr>
        <w:pStyle w:val="Sisluet2"/>
      </w:pPr>
      <w:r>
        <w:t>Muut osalliset</w:t>
      </w:r>
      <w:r>
        <w:tab/>
        <w:t>7</w:t>
      </w:r>
    </w:p>
    <w:p w14:paraId="2533C923" w14:textId="77777777" w:rsidR="00D63185" w:rsidRDefault="00F023E3" w:rsidP="00C35ECE">
      <w:pPr>
        <w:pStyle w:val="Sisluet2"/>
      </w:pPr>
      <w:r>
        <w:t>turvallisuus</w:t>
      </w:r>
      <w:r w:rsidR="002C5E57">
        <w:tab/>
        <w:t>7</w:t>
      </w:r>
    </w:p>
    <w:p w14:paraId="3FD98E7E" w14:textId="77777777" w:rsidR="00D63185" w:rsidRDefault="00D63185" w:rsidP="00C35ECE">
      <w:pPr>
        <w:pStyle w:val="Sisluet1"/>
      </w:pPr>
      <w:r>
        <w:t>Y</w:t>
      </w:r>
      <w:r w:rsidR="002C5E57">
        <w:t>HTEISTYÖTAHOT JA YHTEYSTIEDOT</w:t>
      </w:r>
      <w:r w:rsidR="002C5E57">
        <w:tab/>
        <w:t>8</w:t>
      </w:r>
    </w:p>
    <w:p w14:paraId="1C7952B0" w14:textId="77777777" w:rsidR="00D63185" w:rsidRDefault="002C5E57" w:rsidP="00C35ECE">
      <w:pPr>
        <w:pStyle w:val="Sisluet1"/>
      </w:pPr>
      <w:r>
        <w:t>LÄHTEET</w:t>
      </w:r>
      <w:r>
        <w:tab/>
        <w:t>9</w:t>
      </w:r>
    </w:p>
    <w:p w14:paraId="7E92A424" w14:textId="77777777" w:rsidR="002C5E57" w:rsidRPr="00D161AC" w:rsidRDefault="002C5E57" w:rsidP="00C35ECE">
      <w:r w:rsidRPr="00D161AC">
        <w:t>Hoitoraportti</w:t>
      </w:r>
    </w:p>
    <w:p w14:paraId="34D8BD11" w14:textId="77777777" w:rsidR="00D63185" w:rsidRPr="0069081A" w:rsidRDefault="00D63185" w:rsidP="00C35ECE">
      <w:r>
        <w:rPr>
          <w:b/>
        </w:rPr>
        <w:t>Liite 1</w:t>
      </w:r>
      <w:r w:rsidRPr="0069081A">
        <w:t xml:space="preserve"> </w:t>
      </w:r>
      <w:r>
        <w:t>Hoitopäiväkirja</w:t>
      </w:r>
    </w:p>
    <w:p w14:paraId="44EAFD9C" w14:textId="77777777" w:rsidR="00D63185" w:rsidRPr="00E66ED8" w:rsidRDefault="00D63185" w:rsidP="00C35ECE">
      <w:pPr>
        <w:sectPr w:rsidR="00D63185" w:rsidRPr="00E66ED8" w:rsidSect="009A0F69">
          <w:headerReference w:type="default" r:id="rId7"/>
          <w:headerReference w:type="first" r:id="rId8"/>
          <w:footerReference w:type="first" r:id="rId9"/>
          <w:pgSz w:w="11906" w:h="16838"/>
          <w:pgMar w:top="1440" w:right="1440" w:bottom="1440" w:left="1440" w:header="708" w:footer="708" w:gutter="0"/>
          <w:pgNumType w:start="1"/>
          <w:cols w:space="708"/>
          <w:titlePg/>
          <w:docGrid w:linePitch="360"/>
        </w:sectPr>
      </w:pPr>
    </w:p>
    <w:p w14:paraId="71B76DB9" w14:textId="77777777" w:rsidR="00B5288D" w:rsidRDefault="00B5288D" w:rsidP="00C35ECE">
      <w:pPr>
        <w:pStyle w:val="Otsikko4"/>
      </w:pPr>
      <w:bookmarkStart w:id="0" w:name="_Toc223848135"/>
      <w:r>
        <w:t>Perustiedot kohteesta</w:t>
      </w:r>
      <w:bookmarkEnd w:id="0"/>
    </w:p>
    <w:p w14:paraId="4B94D5A5" w14:textId="77777777" w:rsidR="00BA7455" w:rsidRPr="00BA7455" w:rsidRDefault="00BA7455" w:rsidP="00C35ECE"/>
    <w:p w14:paraId="57128A04" w14:textId="77777777" w:rsidR="00B5288D" w:rsidRDefault="00B5288D" w:rsidP="00C35ECE">
      <w:pPr>
        <w:pStyle w:val="Luettelo"/>
      </w:pPr>
      <w:r>
        <w:t>K</w:t>
      </w:r>
      <w:r w:rsidR="00B25254">
        <w:t>ohteen nimi:</w:t>
      </w:r>
      <w:r w:rsidR="00B25254">
        <w:tab/>
      </w:r>
      <w:r w:rsidR="0011438D">
        <w:t>Pirkkala Nuoliala</w:t>
      </w:r>
    </w:p>
    <w:p w14:paraId="05B2125C" w14:textId="77777777" w:rsidR="00B5288D" w:rsidRDefault="00B5288D" w:rsidP="00C35ECE">
      <w:pPr>
        <w:pStyle w:val="Luettelo"/>
      </w:pPr>
      <w:r>
        <w:t>MJ</w:t>
      </w:r>
      <w:r w:rsidR="00D928D8">
        <w:t xml:space="preserve"> -rekisterinumero:</w:t>
      </w:r>
      <w:r w:rsidR="0011438D" w:rsidRPr="0011438D">
        <w:t xml:space="preserve"> 604010004</w:t>
      </w:r>
    </w:p>
    <w:p w14:paraId="28612797" w14:textId="09A72100" w:rsidR="00B5288D" w:rsidRDefault="00B5288D" w:rsidP="00C35ECE">
      <w:pPr>
        <w:pStyle w:val="Luettelo"/>
      </w:pPr>
      <w:r>
        <w:t>Hoitorekisterinumero:</w:t>
      </w:r>
      <w:r w:rsidR="00B25254">
        <w:t xml:space="preserve"> </w:t>
      </w:r>
    </w:p>
    <w:p w14:paraId="18C4E3E4" w14:textId="77777777" w:rsidR="00B5288D" w:rsidRDefault="00B5288D" w:rsidP="00C35ECE">
      <w:pPr>
        <w:pStyle w:val="Luettelo"/>
      </w:pPr>
      <w:r>
        <w:t xml:space="preserve">Hoitoalue: </w:t>
      </w:r>
      <w:r>
        <w:tab/>
        <w:t>Pirkanmaa</w:t>
      </w:r>
      <w:r>
        <w:tab/>
      </w:r>
      <w:r>
        <w:tab/>
      </w:r>
      <w:r>
        <w:tab/>
      </w:r>
    </w:p>
    <w:p w14:paraId="6285CB25" w14:textId="77777777" w:rsidR="00B5288D" w:rsidRDefault="00B5288D" w:rsidP="00C35ECE">
      <w:pPr>
        <w:pStyle w:val="Luettelo"/>
      </w:pPr>
      <w:r>
        <w:t>Hoidosta vastaa:</w:t>
      </w:r>
      <w:r>
        <w:tab/>
        <w:t>Pirkanmaan maakuntamuseo</w:t>
      </w:r>
    </w:p>
    <w:p w14:paraId="11C88F7F" w14:textId="77777777" w:rsidR="00B5288D" w:rsidRDefault="00B5288D" w:rsidP="00C35ECE">
      <w:pPr>
        <w:pStyle w:val="Luettelo"/>
      </w:pPr>
      <w:r>
        <w:t>Muinaisjäänn</w:t>
      </w:r>
      <w:r w:rsidR="00B25254">
        <w:t xml:space="preserve">östyyppi: </w:t>
      </w:r>
      <w:r w:rsidR="0011438D">
        <w:t>hautapaikat</w:t>
      </w:r>
    </w:p>
    <w:p w14:paraId="1C2C3F72" w14:textId="77777777" w:rsidR="00B5288D" w:rsidRDefault="00B25254" w:rsidP="00C35ECE">
      <w:pPr>
        <w:pStyle w:val="Luettelo"/>
      </w:pPr>
      <w:r>
        <w:t xml:space="preserve">Tyypin tarkenne: </w:t>
      </w:r>
      <w:r>
        <w:tab/>
      </w:r>
      <w:r w:rsidR="0011438D">
        <w:t>hautaröykkiöt</w:t>
      </w:r>
    </w:p>
    <w:p w14:paraId="17D9E78A" w14:textId="77777777" w:rsidR="00B5288D" w:rsidRDefault="00B25254" w:rsidP="00C35ECE">
      <w:pPr>
        <w:pStyle w:val="Luettelo"/>
      </w:pPr>
      <w:r>
        <w:t>Ajoitus:</w:t>
      </w:r>
      <w:r>
        <w:tab/>
      </w:r>
      <w:r w:rsidR="0011438D" w:rsidRPr="0011438D">
        <w:t>Rautakautinen</w:t>
      </w:r>
    </w:p>
    <w:p w14:paraId="6DF98C07" w14:textId="77777777" w:rsidR="00B5288D" w:rsidRDefault="00B5288D" w:rsidP="00C35ECE">
      <w:pPr>
        <w:pStyle w:val="Luettelo"/>
      </w:pPr>
      <w:r>
        <w:t>Pinta-ala:</w:t>
      </w:r>
      <w:r>
        <w:tab/>
      </w:r>
      <w:r w:rsidR="0011438D">
        <w:t>4 m</w:t>
      </w:r>
    </w:p>
    <w:p w14:paraId="276CA9D8" w14:textId="77777777" w:rsidR="00B5288D" w:rsidRDefault="00B5288D" w:rsidP="00C35ECE">
      <w:pPr>
        <w:pStyle w:val="Otsikko3"/>
      </w:pPr>
      <w:bookmarkStart w:id="1" w:name="_Toc223848136"/>
      <w:r>
        <w:t>Sijainti</w:t>
      </w:r>
      <w:bookmarkEnd w:id="1"/>
    </w:p>
    <w:p w14:paraId="2D3DF38E" w14:textId="77777777" w:rsidR="00B5288D" w:rsidRDefault="00B25254" w:rsidP="00C35ECE">
      <w:pPr>
        <w:pStyle w:val="Luettelo"/>
      </w:pPr>
      <w:r>
        <w:t>Peruskartta:</w:t>
      </w:r>
      <w:r>
        <w:tab/>
      </w:r>
      <w:r w:rsidR="0011438D" w:rsidRPr="0011438D">
        <w:t>212308</w:t>
      </w:r>
    </w:p>
    <w:p w14:paraId="75AF4E12" w14:textId="7849FA6B" w:rsidR="00B5288D" w:rsidRDefault="00B5288D" w:rsidP="00C35ECE">
      <w:pPr>
        <w:pStyle w:val="Luettelo"/>
        <w:rPr>
          <w:szCs w:val="15"/>
        </w:rPr>
      </w:pPr>
      <w:r>
        <w:t>Muinaisjäännös:</w:t>
      </w:r>
      <w:r>
        <w:tab/>
      </w:r>
      <w:r w:rsidR="00B25254">
        <w:rPr>
          <w:szCs w:val="15"/>
        </w:rPr>
        <w:t xml:space="preserve"> </w:t>
      </w:r>
      <w:r w:rsidR="00C647C3" w:rsidRPr="00C647C3">
        <w:rPr>
          <w:szCs w:val="15"/>
        </w:rPr>
        <w:t>P: 6819724 I: 323494</w:t>
      </w:r>
      <w:r w:rsidR="00C647C3">
        <w:rPr>
          <w:szCs w:val="15"/>
        </w:rPr>
        <w:t>,</w:t>
      </w:r>
      <w:r w:rsidR="00C647C3" w:rsidRPr="00C647C3">
        <w:t xml:space="preserve"> </w:t>
      </w:r>
      <w:r w:rsidR="00C647C3" w:rsidRPr="00C647C3">
        <w:rPr>
          <w:szCs w:val="15"/>
        </w:rPr>
        <w:t xml:space="preserve">TM35FIN tasokoordinaatiston </w:t>
      </w:r>
      <w:r w:rsidR="00B25254">
        <w:rPr>
          <w:szCs w:val="15"/>
        </w:rPr>
        <w:t xml:space="preserve">Z = </w:t>
      </w:r>
      <w:r>
        <w:rPr>
          <w:szCs w:val="15"/>
        </w:rPr>
        <w:t xml:space="preserve"> </w:t>
      </w:r>
      <w:r w:rsidR="00A847C1">
        <w:rPr>
          <w:szCs w:val="15"/>
        </w:rPr>
        <w:t xml:space="preserve">148−171 </w:t>
      </w:r>
      <w:r w:rsidRPr="00A847C1">
        <w:rPr>
          <w:szCs w:val="15"/>
        </w:rPr>
        <w:t>m</w:t>
      </w:r>
      <w:r>
        <w:rPr>
          <w:szCs w:val="15"/>
        </w:rPr>
        <w:t xml:space="preserve"> mpy.</w:t>
      </w:r>
    </w:p>
    <w:p w14:paraId="2BFCFCB0" w14:textId="0889D6FD" w:rsidR="00B5288D" w:rsidRDefault="00B25254" w:rsidP="00C35ECE">
      <w:pPr>
        <w:pStyle w:val="Luettelo"/>
      </w:pPr>
      <w:r>
        <w:t>Hoidettavat alue</w:t>
      </w:r>
      <w:r w:rsidR="00B5288D">
        <w:t>:</w:t>
      </w:r>
      <w:r>
        <w:t xml:space="preserve">   </w:t>
      </w:r>
      <w:r w:rsidR="00D928D8">
        <w:t xml:space="preserve">   </w:t>
      </w:r>
      <w:r w:rsidR="00C647C3">
        <w:t>Noin kaksi metriä röykkiön reunoista</w:t>
      </w:r>
    </w:p>
    <w:p w14:paraId="3DEEC669" w14:textId="77777777" w:rsidR="00B5288D" w:rsidRDefault="00B5288D" w:rsidP="00C35ECE">
      <w:pPr>
        <w:pStyle w:val="Luettelo"/>
      </w:pPr>
    </w:p>
    <w:p w14:paraId="1314BB0B" w14:textId="77777777" w:rsidR="009F3DB9" w:rsidRDefault="00B25254" w:rsidP="00C35ECE">
      <w:pPr>
        <w:pStyle w:val="Luettelo"/>
      </w:pPr>
      <w:r>
        <w:t xml:space="preserve">Kaupunki tai kunta:   </w:t>
      </w:r>
      <w:r w:rsidR="009F3DB9">
        <w:t xml:space="preserve"> </w:t>
      </w:r>
      <w:r w:rsidR="0011438D">
        <w:t>Pirkkala</w:t>
      </w:r>
    </w:p>
    <w:p w14:paraId="093711FC" w14:textId="77777777" w:rsidR="00B5288D" w:rsidRDefault="00B25254" w:rsidP="00C35ECE">
      <w:pPr>
        <w:pStyle w:val="Luettelo"/>
      </w:pPr>
      <w:r>
        <w:t>Kylä:</w:t>
      </w:r>
      <w:r>
        <w:tab/>
      </w:r>
      <w:r w:rsidR="00D928D8">
        <w:t xml:space="preserve">  </w:t>
      </w:r>
      <w:r w:rsidR="0011438D">
        <w:t>Nuoliala</w:t>
      </w:r>
    </w:p>
    <w:p w14:paraId="53D80CB4" w14:textId="77777777" w:rsidR="00B5288D" w:rsidRDefault="00B5288D" w:rsidP="00C35ECE">
      <w:pPr>
        <w:pStyle w:val="Luettelo"/>
      </w:pPr>
      <w:r>
        <w:t>Tila:</w:t>
      </w:r>
      <w:r w:rsidR="009F3DB9">
        <w:t xml:space="preserve">                            </w:t>
      </w:r>
      <w:r w:rsidR="0011438D" w:rsidRPr="0011438D">
        <w:t>604-402-1-702</w:t>
      </w:r>
    </w:p>
    <w:p w14:paraId="3656B9AB" w14:textId="77777777" w:rsidR="00BA7455" w:rsidRDefault="00BA7455" w:rsidP="00C35ECE">
      <w:pPr>
        <w:pStyle w:val="Luettelo"/>
      </w:pPr>
    </w:p>
    <w:p w14:paraId="45FB0818" w14:textId="77777777" w:rsidR="00BA7455" w:rsidRDefault="00BA7455" w:rsidP="00C35ECE">
      <w:pPr>
        <w:pStyle w:val="Otsikko3"/>
      </w:pPr>
      <w:bookmarkStart w:id="2" w:name="_Toc223848137"/>
    </w:p>
    <w:p w14:paraId="049F31CB" w14:textId="77777777" w:rsidR="00BA7455" w:rsidRDefault="00BA7455" w:rsidP="00C35ECE">
      <w:pPr>
        <w:pStyle w:val="Otsikko3"/>
      </w:pPr>
    </w:p>
    <w:p w14:paraId="53128261" w14:textId="77777777" w:rsidR="008D25C1" w:rsidRDefault="008D25C1" w:rsidP="00C35ECE"/>
    <w:p w14:paraId="62486C05" w14:textId="77777777" w:rsidR="008D25C1" w:rsidRDefault="008D25C1" w:rsidP="00C35ECE"/>
    <w:p w14:paraId="4101652C" w14:textId="77777777" w:rsidR="008D25C1" w:rsidRDefault="008D25C1" w:rsidP="00C35ECE"/>
    <w:p w14:paraId="4B99056E" w14:textId="77777777" w:rsidR="008D25C1" w:rsidRDefault="008D25C1" w:rsidP="00C35ECE"/>
    <w:p w14:paraId="1299C43A" w14:textId="77777777" w:rsidR="008D25C1" w:rsidRDefault="008D25C1" w:rsidP="00C35ECE"/>
    <w:p w14:paraId="4DDBEF00" w14:textId="77777777" w:rsidR="008D25C1" w:rsidRDefault="008D25C1" w:rsidP="00C35ECE"/>
    <w:p w14:paraId="3461D779" w14:textId="77777777" w:rsidR="008D25C1" w:rsidRDefault="008D25C1" w:rsidP="00C35ECE"/>
    <w:p w14:paraId="3CF2D8B6" w14:textId="77777777" w:rsidR="008D25C1" w:rsidRDefault="008D25C1" w:rsidP="00C35ECE"/>
    <w:p w14:paraId="0FB78278" w14:textId="77777777" w:rsidR="008D25C1" w:rsidRDefault="008D25C1" w:rsidP="00C35ECE"/>
    <w:p w14:paraId="1FC39945" w14:textId="77777777" w:rsidR="008D25C1" w:rsidRDefault="008D25C1" w:rsidP="00C35ECE"/>
    <w:p w14:paraId="0562CB0E" w14:textId="77777777" w:rsidR="008D25C1" w:rsidRDefault="008D25C1" w:rsidP="00C35ECE"/>
    <w:p w14:paraId="34CE0A41" w14:textId="77777777" w:rsidR="008D25C1" w:rsidRPr="008D25C1" w:rsidRDefault="008D25C1" w:rsidP="00C35ECE"/>
    <w:p w14:paraId="5C0AAD3C" w14:textId="77777777" w:rsidR="003927B9" w:rsidRPr="004635F6" w:rsidRDefault="00B5288D" w:rsidP="00C35ECE">
      <w:pPr>
        <w:pStyle w:val="Otsikko3"/>
      </w:pPr>
      <w:r w:rsidRPr="004635F6">
        <w:t>Kartta kohteen sijainnista</w:t>
      </w:r>
      <w:bookmarkEnd w:id="2"/>
      <w:r w:rsidR="008D25C1" w:rsidRPr="004635F6">
        <w:t xml:space="preserve">. </w:t>
      </w:r>
      <w:r w:rsidR="003927B9" w:rsidRPr="004635F6">
        <w:t>Muinaisjäännös merkitty punaisella rasteroinnilla.</w:t>
      </w:r>
      <w:r w:rsidR="004635F6">
        <w:t xml:space="preserve"> </w:t>
      </w:r>
    </w:p>
    <w:p w14:paraId="62EBF3C5" w14:textId="77777777" w:rsidR="004635F6" w:rsidRDefault="004635F6" w:rsidP="00C35ECE"/>
    <w:p w14:paraId="6D98A12B" w14:textId="77777777" w:rsidR="004635F6" w:rsidRPr="004635F6" w:rsidRDefault="002C13FF" w:rsidP="00C35ECE">
      <w:r>
        <w:rPr>
          <w:noProof/>
        </w:rPr>
        <w:drawing>
          <wp:inline distT="0" distB="0" distL="0" distR="0" wp14:anchorId="03589EAE" wp14:editId="07777777">
            <wp:extent cx="6123940" cy="3399790"/>
            <wp:effectExtent l="0" t="0" r="0" b="0"/>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3940" cy="3399790"/>
                    </a:xfrm>
                    <a:prstGeom prst="rect">
                      <a:avLst/>
                    </a:prstGeom>
                    <a:noFill/>
                  </pic:spPr>
                </pic:pic>
              </a:graphicData>
            </a:graphic>
          </wp:inline>
        </w:drawing>
      </w:r>
    </w:p>
    <w:p w14:paraId="0AB13994" w14:textId="77777777" w:rsidR="003927B9" w:rsidRPr="004635F6" w:rsidRDefault="0057278A" w:rsidP="00C35ECE">
      <w:r w:rsidRPr="004635F6">
        <w:t>Pohjakartta©Maanmittauslaitos</w:t>
      </w:r>
      <w:r w:rsidR="00FA21BD" w:rsidRPr="004635F6">
        <w:t>. Lisäykset Museovirasto.</w:t>
      </w:r>
    </w:p>
    <w:p w14:paraId="2946DB82" w14:textId="77777777" w:rsidR="00BA7455" w:rsidRPr="00BA7455" w:rsidRDefault="00BA7455" w:rsidP="00C35ECE">
      <w:pPr>
        <w:rPr>
          <w:noProof/>
          <w:lang w:eastAsia="fi-FI"/>
        </w:rPr>
      </w:pPr>
    </w:p>
    <w:p w14:paraId="1C200D84" w14:textId="77777777" w:rsidR="00B5288D" w:rsidRDefault="00B5288D" w:rsidP="00C35ECE">
      <w:pPr>
        <w:pStyle w:val="Otsikko3"/>
      </w:pPr>
      <w:bookmarkStart w:id="3" w:name="_Toc223848138"/>
      <w:r>
        <w:t>Yleiskuvaus</w:t>
      </w:r>
      <w:bookmarkEnd w:id="3"/>
    </w:p>
    <w:p w14:paraId="01CADE2C" w14:textId="77777777" w:rsidR="004635F6" w:rsidRPr="004635F6" w:rsidRDefault="004635F6" w:rsidP="00C35ECE">
      <w:r w:rsidRPr="004635F6">
        <w:t xml:space="preserve">Röykkiö sijaitsee Pirkkalaan johtavan tien pohjoispuolella, Nuolialan koulusta 40 m länteen Kirkkoveräjä-nimisen mäen itäosassa kalliopohjalla. </w:t>
      </w:r>
    </w:p>
    <w:p w14:paraId="7B12520A" w14:textId="6959F042" w:rsidR="004635F6" w:rsidRPr="004635F6" w:rsidRDefault="004635F6" w:rsidP="00C35ECE">
      <w:r w:rsidRPr="004635F6">
        <w:t xml:space="preserve">Muoto on kumpumainen ja soikea. Korkeutta röykkiöllä on muutamia kymmeniä senttejä. Pinta on sammaleen ja ruohon peittämä. Kiviä tuntuu turpeen alla. Röykkiön koko on </w:t>
      </w:r>
      <w:r w:rsidR="000369E3">
        <w:t xml:space="preserve">läpimitaltaan </w:t>
      </w:r>
      <w:r w:rsidRPr="004635F6">
        <w:t>4 metriä. Kohteessa ei ole tehty kaivaustutkimuksia. Muodon perusteella se kuuluu ns. maan- ja kivensekaisiin hautaröykkiöihin, jotka ovat tyypillisiä rautakauden hautamuotoja sekä Pirkanmaalla, että Hämeessä. Kohde on inventoitu viimeksi vuonna 1998 Tampereen museoiden toimesta.</w:t>
      </w:r>
    </w:p>
    <w:p w14:paraId="5997CC1D" w14:textId="77777777" w:rsidR="00A847C1" w:rsidRDefault="00A847C1" w:rsidP="00C35ECE"/>
    <w:p w14:paraId="110FFD37" w14:textId="77777777" w:rsidR="00D928D8" w:rsidRDefault="00D928D8" w:rsidP="00C35ECE"/>
    <w:p w14:paraId="295ED172" w14:textId="77777777" w:rsidR="00B5288D" w:rsidRDefault="00B5288D" w:rsidP="00C35ECE">
      <w:pPr>
        <w:pStyle w:val="Otsikko2"/>
      </w:pPr>
      <w:bookmarkStart w:id="4" w:name="_Toc223848139"/>
      <w:r>
        <w:t>Muinaisjäännöksen hoidon perusteita</w:t>
      </w:r>
      <w:bookmarkEnd w:id="4"/>
    </w:p>
    <w:p w14:paraId="0C7626DF" w14:textId="77777777" w:rsidR="00B5288D" w:rsidRDefault="00B5288D" w:rsidP="00C35ECE">
      <w:pPr>
        <w:pStyle w:val="Otsikko3"/>
      </w:pPr>
      <w:bookmarkStart w:id="5" w:name="_Toc213041515"/>
      <w:bookmarkStart w:id="6" w:name="_Toc223254445"/>
      <w:bookmarkStart w:id="7" w:name="_Toc223848140"/>
      <w:r>
        <w:t>Johdanto</w:t>
      </w:r>
      <w:bookmarkEnd w:id="5"/>
      <w:bookmarkEnd w:id="6"/>
      <w:bookmarkEnd w:id="7"/>
    </w:p>
    <w:p w14:paraId="7A7F0CE4" w14:textId="77777777" w:rsidR="004635F6" w:rsidRPr="00712C37" w:rsidRDefault="004635F6" w:rsidP="00C35ECE">
      <w:pPr>
        <w:pStyle w:val="Otsikko3"/>
        <w:rPr>
          <w:b w:val="0"/>
          <w:bCs w:val="0"/>
        </w:rPr>
      </w:pPr>
      <w:bookmarkStart w:id="8" w:name="_Toc223254446"/>
      <w:bookmarkStart w:id="9" w:name="_Toc223848141"/>
      <w:r w:rsidRPr="00712C37">
        <w:rPr>
          <w:b w:val="0"/>
          <w:bCs w:val="0"/>
        </w:rPr>
        <w:t>Muinaisjäännösalueen hoito- ja kunnostustyö on käsityötä, jossa hyödynnetään perinteisiä työtapoja ja –menetelmiä. Hoito vaatii huolellista suunnittelua ja mieluiten pitkäjänteistä toteutusta. Saavutetun hoitotuloksen ylläpito vaatii jatkuvaa ja säännöllistä työtä.</w:t>
      </w:r>
    </w:p>
    <w:p w14:paraId="2797072B" w14:textId="77777777" w:rsidR="004635F6" w:rsidRPr="00712C37" w:rsidRDefault="004635F6" w:rsidP="00C35ECE">
      <w:pPr>
        <w:pStyle w:val="Otsikko3"/>
        <w:rPr>
          <w:b w:val="0"/>
          <w:bCs w:val="0"/>
        </w:rPr>
      </w:pPr>
      <w:r w:rsidRPr="00712C37">
        <w:rPr>
          <w:b w:val="0"/>
          <w:bCs w:val="0"/>
        </w:rPr>
        <w:t>Hoidon perustana on hoitosuunnitelma. Suunnitelmassa huomioidaan varsinaisten hoitotoimenpiteiden ohella myös kohteen käytön vaatimat toimet ja rakenteet. Hoitosuunnitelmaa voidaan täydentää ja muuttaa työn edetessä.</w:t>
      </w:r>
    </w:p>
    <w:p w14:paraId="5C357B6C" w14:textId="77777777" w:rsidR="004635F6" w:rsidRPr="00712C37" w:rsidRDefault="004635F6" w:rsidP="00C35ECE">
      <w:pPr>
        <w:pStyle w:val="Otsikko3"/>
        <w:rPr>
          <w:b w:val="0"/>
          <w:bCs w:val="0"/>
        </w:rPr>
      </w:pPr>
      <w:r w:rsidRPr="00712C37">
        <w:rPr>
          <w:b w:val="0"/>
          <w:bCs w:val="0"/>
        </w:rPr>
        <w:t>Muinaisjäännöksen hoito aloitetaan usein peruskunnostuksella, joka on hoitotoimista raskain ja työvaltaisin. Peruskunnostuksen valmistuttua hoitoa jatketaan ylläpitävällä hoidolla. Ylläpitävän hoidon tarkoituksena on vesovan kasvillisuuden pitäminen kurissa, niitto sekä mahdolliset täydennysharvennukset tai yksittäisten puiden tai pensaiden poistot. Hoidon päättymisen seurauksena on usein hoitoalueen nopea umpeenkasvu. Tulos voi olla lähtökohtaa tiheämpi pusikko, sillä raivauksen aiheuttama kasvuedellytysten parantuminen saattaa vesakon räjähdysmäiseen kasvuun. Hoidon edetessä seurataan alueen maisemassa ja kasvillisuudessa tapahtuvia muutoksia. Raivauksen ja hoitotoimenpiteiden seurauksena jotkut kasvilajit taantuvat ja toiset yleistyvät. Toisinaan raivaustyö saa ihmisen vanhat seuralaiskasvit, arkeofyytit, kasvamaan uudelleen.</w:t>
      </w:r>
    </w:p>
    <w:p w14:paraId="1ACBADB5" w14:textId="77777777" w:rsidR="004635F6" w:rsidRPr="00712C37" w:rsidRDefault="004635F6" w:rsidP="00C35ECE">
      <w:pPr>
        <w:pStyle w:val="Otsikko3"/>
        <w:rPr>
          <w:b w:val="0"/>
          <w:bCs w:val="0"/>
        </w:rPr>
      </w:pPr>
      <w:r w:rsidRPr="00712C37">
        <w:rPr>
          <w:b w:val="0"/>
          <w:bCs w:val="0"/>
        </w:rPr>
        <w:t>On tärkeää tehdä muistiinpanoja suoritetuista hoitotoimenpiteistä. Niiden avulla voidaan seurata alueella tapahtuvia muutoksia ja arvioida hoitosuunnitelman toimivuutta sekä tarpeen mukaan kehittää työmenetelmiä.</w:t>
      </w:r>
    </w:p>
    <w:p w14:paraId="2560C66B" w14:textId="77777777" w:rsidR="004635F6" w:rsidRPr="00712C37" w:rsidRDefault="004635F6" w:rsidP="00C35ECE">
      <w:pPr>
        <w:pStyle w:val="Otsikko3"/>
        <w:rPr>
          <w:b w:val="0"/>
          <w:bCs w:val="0"/>
        </w:rPr>
      </w:pPr>
      <w:r w:rsidRPr="00712C37">
        <w:rPr>
          <w:b w:val="0"/>
          <w:bCs w:val="0"/>
        </w:rPr>
        <w:t>Suurin osa maamme muinaisjäännöksistä sijaitsee yksityisten maanomistajien mailla. Silloin, kun muinaisjäännöksen hoitoa toteuttaa joku muu kuin alueen maanomistaja, on kaikista suunnitelmista neuvoteltava hyvissä ajoin maanomistajan kanssa.</w:t>
      </w:r>
    </w:p>
    <w:p w14:paraId="6B699379" w14:textId="77777777" w:rsidR="004635F6" w:rsidRDefault="004635F6" w:rsidP="00C35ECE">
      <w:pPr>
        <w:pStyle w:val="Otsikko3"/>
      </w:pPr>
    </w:p>
    <w:p w14:paraId="7614A0B5" w14:textId="77777777" w:rsidR="00B5288D" w:rsidRDefault="00B5288D" w:rsidP="00C35ECE">
      <w:pPr>
        <w:pStyle w:val="Otsikko3"/>
      </w:pPr>
      <w:r>
        <w:t>Museovirasto ja muinaismuistolaki</w:t>
      </w:r>
      <w:bookmarkEnd w:id="8"/>
      <w:bookmarkEnd w:id="9"/>
    </w:p>
    <w:p w14:paraId="32A7686D" w14:textId="77777777" w:rsidR="00BA7455" w:rsidRPr="004635F6" w:rsidRDefault="00B5288D" w:rsidP="00C35ECE">
      <w:r w:rsidRPr="004635F6">
        <w:t>Muinaisjäännösten hoito on luvanvaraista. Muinaismuistolaki (295/63) määrää kiinteiden muinaisjäännösten hoidosta ja suojelusta. Lain mukaan (§ 10) muinaisjäännösten kunnostaminen, raivaus ja muu hoito kuuluvat Museoviraston tehtäviin. Museovirasto voi kuitenkin antaa toiselle osapuolelle luvan toistaiseksi hoitaa muinaisjäännöstä. Tarpeen tullen voi kaikissa muinaisjäännöksen hoitoa koskevissa asioissa kääntyä Museoviraston puoleen.</w:t>
      </w:r>
    </w:p>
    <w:p w14:paraId="3FE9F23F" w14:textId="77777777" w:rsidR="00BA7455" w:rsidRDefault="00BA7455" w:rsidP="00C35ECE"/>
    <w:p w14:paraId="2475ABF1" w14:textId="77777777" w:rsidR="00B5288D" w:rsidRDefault="00B5288D" w:rsidP="00C35ECE">
      <w:pPr>
        <w:pStyle w:val="Otsikko3"/>
      </w:pPr>
      <w:bookmarkStart w:id="10" w:name="_Toc223254447"/>
      <w:bookmarkStart w:id="11" w:name="_Toc223848142"/>
      <w:r>
        <w:t>Pirkanmaan maakuntamuseon ”Adoptoi monumentti” –</w:t>
      </w:r>
      <w:bookmarkEnd w:id="10"/>
      <w:bookmarkEnd w:id="11"/>
      <w:r w:rsidR="00BA7455">
        <w:t>toiminta</w:t>
      </w:r>
    </w:p>
    <w:p w14:paraId="45FA5750" w14:textId="77777777" w:rsidR="00B5288D" w:rsidRPr="00C35ECE" w:rsidRDefault="00DE5104" w:rsidP="00C35ECE">
      <w:r w:rsidRPr="00C35ECE">
        <w:t xml:space="preserve">Hankeen tarkoituksena on </w:t>
      </w:r>
      <w:r w:rsidR="00B5288D" w:rsidRPr="00C35ECE">
        <w:t xml:space="preserve">paikallisten asukkaiden innostaminen kotiseutunsa historiasta ja muinaisuudesta kertovien muinaisjäännöskohteiden hoitotyöhön. Hankkeessa paikalliset asukkaat tai yhdistykset hoitavat muinaisjäännöskohdetta maakuntamuseon antaessa tukea ja tietoa. </w:t>
      </w:r>
      <w:r w:rsidR="00B5288D" w:rsidRPr="00C35ECE">
        <w:rPr>
          <w:rFonts w:eastAsia="Arial Unicode MS"/>
        </w:rPr>
        <w:t>Hankkeessa kohteiden hoitotyötä ohjaavat sekä Museovirasto että Pirkanmaan maakuntamuseo.</w:t>
      </w:r>
    </w:p>
    <w:p w14:paraId="7EF8F08E" w14:textId="77777777" w:rsidR="00B5288D" w:rsidRPr="00C35ECE" w:rsidRDefault="00B5288D" w:rsidP="00C35ECE">
      <w:pPr>
        <w:rPr>
          <w:rFonts w:eastAsia="Arial Unicode MS"/>
        </w:rPr>
      </w:pPr>
      <w:r w:rsidRPr="00C35ECE">
        <w:rPr>
          <w:rFonts w:eastAsia="Arial Unicode MS"/>
        </w:rPr>
        <w:t>Hankkeessa mukana olevien kohteiden hoidossa noudatetaan Pirkanmaan maakuntamuseon, Museoviraston ja maanomistajan hyväksymää muinaisjäännöskohteen hoitosuunnitelmaa. Kohteella ei saa suorittaa hoitosuunnitelmaan kuulumattomia toimenpiteitä. Jos tarvetta hoitosuunnitelman muuttamiseen tulee, on muutoksista sovittava aina etukäteen Pirkanmaan maakuntamuseon, Museoviraston ja maanomistajan kanssa.</w:t>
      </w:r>
    </w:p>
    <w:p w14:paraId="040B529C" w14:textId="77777777" w:rsidR="00B5288D" w:rsidRPr="00C35ECE" w:rsidRDefault="00B5288D" w:rsidP="00C35ECE">
      <w:r w:rsidRPr="00C35ECE">
        <w:t>Toimittaessa hoitokohteella ja sinne siirryttäessä kunnioitetaan paikallisten asukkaiden ja maanomistajan yksityisyyttä sekä noudatetaan yleistä jokamiehenoikeutta.</w:t>
      </w:r>
    </w:p>
    <w:p w14:paraId="2C01ED1C" w14:textId="77777777" w:rsidR="00B5288D" w:rsidRPr="00C35ECE" w:rsidRDefault="00B5288D" w:rsidP="00C35ECE">
      <w:r w:rsidRPr="00C35ECE">
        <w:t>Hoitajien toivotaan myös omaksuvan ja kartuttavan kohdetta koskevaa tietoa. On myös suotavaa, että hoitaja välittää kohteesta tuotettua tietoa sidosryhmilleen ja ympäristölleen. On kuitenkin muistettava, että Pirkanmaan maakuntamuseo tuottaa tai tarkastaa sekä hanketta että kohdetta koskevan julkisesti esitettävän tiedon. Hankkeen tuloksena syntyvä tieto ja tutkimustulokset kootaan hankkeen tietokantaan jota ylläpitää Pirkanmaan maakuntamuseo.</w:t>
      </w:r>
    </w:p>
    <w:p w14:paraId="28A93B5F" w14:textId="77777777" w:rsidR="00B5288D" w:rsidRPr="00C35ECE" w:rsidRDefault="00B5288D" w:rsidP="00C35ECE">
      <w:r w:rsidRPr="00C35ECE">
        <w:t>Adoptoi monumentti -hankkeeseen tai kohteeseen liittyvästä kaupallisesta toiminnasta tulee sopia erillisellä kirjallisella sopimuksella hankeen eri osapuolten kesken.</w:t>
      </w:r>
    </w:p>
    <w:p w14:paraId="70AEB22F" w14:textId="77777777" w:rsidR="00B5288D" w:rsidRDefault="00B5288D" w:rsidP="00C35ECE">
      <w:pPr>
        <w:pStyle w:val="Otsikko2"/>
      </w:pPr>
      <w:bookmarkStart w:id="12" w:name="_Toc223848143"/>
      <w:r>
        <w:t>Kohteen nykytila</w:t>
      </w:r>
      <w:bookmarkEnd w:id="12"/>
    </w:p>
    <w:p w14:paraId="2D6997EC" w14:textId="77777777" w:rsidR="00B5288D" w:rsidRDefault="00B5288D" w:rsidP="00C35ECE">
      <w:pPr>
        <w:pStyle w:val="Otsikko3"/>
      </w:pPr>
      <w:bookmarkStart w:id="13" w:name="_Toc223848144"/>
      <w:r>
        <w:t>Topografia</w:t>
      </w:r>
      <w:bookmarkEnd w:id="13"/>
    </w:p>
    <w:p w14:paraId="79DB4F3C" w14:textId="77777777" w:rsidR="005740C1" w:rsidRPr="00C35ECE" w:rsidRDefault="00C35ECE" w:rsidP="00C35ECE">
      <w:r w:rsidRPr="00C35ECE">
        <w:t>Kohde sijaitsee Kirkkoveräjä-nimisen mäen melko tasaisen kallioisen laen itäpäässä. Mäen harjanne on itä-länsi-suuntainen ja noin 300 metriä pitkä. Laen itäosa on kallioinen, länsiosassa kallion päällä on enemmän maata. Länsi-, pohjois- ja itärinteet laskevat melko jyrkkinä, etelärinne loivasti. Koko alueella on runsaasti kiviä.</w:t>
      </w:r>
    </w:p>
    <w:p w14:paraId="32E1829F" w14:textId="77777777" w:rsidR="00B5288D" w:rsidRDefault="00B5288D" w:rsidP="00C35ECE">
      <w:pPr>
        <w:pStyle w:val="Otsikko3"/>
      </w:pPr>
      <w:bookmarkStart w:id="14" w:name="_Toc223848145"/>
      <w:r>
        <w:t>Kasvillisuus</w:t>
      </w:r>
      <w:bookmarkEnd w:id="14"/>
    </w:p>
    <w:p w14:paraId="0DA4FA06" w14:textId="77777777" w:rsidR="005740C1" w:rsidRPr="00EB2532" w:rsidRDefault="00C35ECE" w:rsidP="00C35ECE">
      <w:r>
        <w:t>E</w:t>
      </w:r>
      <w:r w:rsidRPr="00C35ECE">
        <w:t>telärinteellä kasvaa nuorehkoa lehtimetsää, muualla vanhaa harvahkoa sekametsää. Asutus ja kadut saartavat mäkeä joka puolelta. Röykkiön itäpuolelta on kaadettu puita ja raivattu aluskasvillisuutta koulun pihatöiden yhteydessä. Röykkiö on huomattavasti sammaloitunut.</w:t>
      </w:r>
    </w:p>
    <w:p w14:paraId="1F72F646" w14:textId="77777777" w:rsidR="005740C1" w:rsidRDefault="005740C1" w:rsidP="00C35ECE"/>
    <w:p w14:paraId="67604973" w14:textId="77777777" w:rsidR="00B5288D" w:rsidRDefault="00B5288D" w:rsidP="00C35ECE">
      <w:pPr>
        <w:pStyle w:val="Otsikko3"/>
      </w:pPr>
      <w:bookmarkStart w:id="15" w:name="_Toc223848146"/>
      <w:r>
        <w:t>Maankäyttö</w:t>
      </w:r>
      <w:bookmarkEnd w:id="15"/>
    </w:p>
    <w:p w14:paraId="53751556" w14:textId="77777777" w:rsidR="00B5288D" w:rsidRDefault="00C35ECE" w:rsidP="00C35ECE">
      <w:r>
        <w:t>A</w:t>
      </w:r>
      <w:r w:rsidR="00CD447E" w:rsidRPr="00EB2532">
        <w:t>lue on tällä hetkellä metsää kasvavaa</w:t>
      </w:r>
      <w:r>
        <w:t xml:space="preserve"> </w:t>
      </w:r>
      <w:r w:rsidR="00CD447E" w:rsidRPr="00EB2532">
        <w:t>aluetta.</w:t>
      </w:r>
      <w:r>
        <w:t xml:space="preserve"> </w:t>
      </w:r>
      <w:r w:rsidRPr="00C35ECE">
        <w:t>Muinaisjäännös sijaitsee Nuolialan koulun vieressä. Koululaiset viettävät aikaa alueella välitunneilla. alue on melko roskaantunut ja alttiina ilkivallalle. Tontin omistaa Pirkkalan kunta.</w:t>
      </w:r>
    </w:p>
    <w:p w14:paraId="08CE6F91" w14:textId="77777777" w:rsidR="00D928D8" w:rsidRDefault="00D928D8" w:rsidP="00C35ECE"/>
    <w:p w14:paraId="61CDCEAD" w14:textId="77777777" w:rsidR="00D928D8" w:rsidRDefault="00D928D8" w:rsidP="00C35ECE"/>
    <w:p w14:paraId="6BB9E253" w14:textId="77777777" w:rsidR="00D928D8" w:rsidRPr="00EB2532" w:rsidRDefault="00D928D8" w:rsidP="00C35ECE"/>
    <w:p w14:paraId="092A0E41" w14:textId="77777777" w:rsidR="00B5288D" w:rsidRDefault="00B5288D" w:rsidP="00C35ECE">
      <w:pPr>
        <w:pStyle w:val="Otsikko2"/>
      </w:pPr>
      <w:bookmarkStart w:id="16" w:name="_Toc223848147"/>
      <w:r>
        <w:t>Kohteen käyttö</w:t>
      </w:r>
      <w:bookmarkEnd w:id="16"/>
    </w:p>
    <w:p w14:paraId="78B0A548" w14:textId="77777777" w:rsidR="00B5288D" w:rsidRDefault="00B5288D" w:rsidP="00C35ECE">
      <w:pPr>
        <w:pStyle w:val="Otsikko3"/>
      </w:pPr>
      <w:bookmarkStart w:id="17" w:name="_Toc223848148"/>
      <w:r>
        <w:t>Varustus</w:t>
      </w:r>
      <w:bookmarkEnd w:id="17"/>
    </w:p>
    <w:p w14:paraId="77B9645F" w14:textId="77777777" w:rsidR="00B5288D" w:rsidRDefault="00B5288D" w:rsidP="00C35ECE">
      <w:pPr>
        <w:pStyle w:val="Otsikko4"/>
      </w:pPr>
      <w:r>
        <w:t>Infotaulu:</w:t>
      </w:r>
    </w:p>
    <w:p w14:paraId="7D489315" w14:textId="62B5065E" w:rsidR="00B5288D" w:rsidRDefault="4941C94E" w:rsidP="00C35ECE">
      <w:r>
        <w:t>Ei ole  (tullaan myöhemmin laittamaan)</w:t>
      </w:r>
    </w:p>
    <w:p w14:paraId="1F719C86" w14:textId="77777777" w:rsidR="00B5288D" w:rsidRDefault="00B5288D" w:rsidP="00C35ECE">
      <w:pPr>
        <w:pStyle w:val="Otsikko4"/>
      </w:pPr>
      <w:r>
        <w:t>Kyltti:</w:t>
      </w:r>
    </w:p>
    <w:p w14:paraId="3645D80A" w14:textId="77777777" w:rsidR="00B5288D" w:rsidRDefault="00BA7455" w:rsidP="00C35ECE">
      <w:r>
        <w:t>Museoviraston muinaisjäännöskyltti</w:t>
      </w:r>
    </w:p>
    <w:p w14:paraId="34637FA9" w14:textId="77777777" w:rsidR="00B5288D" w:rsidRDefault="00B5288D" w:rsidP="00C35ECE">
      <w:pPr>
        <w:pStyle w:val="Otsikko4"/>
      </w:pPr>
      <w:r>
        <w:t>Viitta:</w:t>
      </w:r>
    </w:p>
    <w:p w14:paraId="348A0F0D" w14:textId="77777777" w:rsidR="00B5288D" w:rsidRDefault="00B5288D" w:rsidP="00C35ECE">
      <w:r>
        <w:t>Ei ole</w:t>
      </w:r>
    </w:p>
    <w:p w14:paraId="0411E3AA" w14:textId="77777777" w:rsidR="00B5288D" w:rsidRDefault="00B5288D" w:rsidP="00C35ECE">
      <w:pPr>
        <w:pStyle w:val="Otsikko3"/>
      </w:pPr>
      <w:bookmarkStart w:id="18" w:name="_Toc223848149"/>
      <w:r>
        <w:t>Kulkeminen kohteelle</w:t>
      </w:r>
      <w:bookmarkEnd w:id="18"/>
    </w:p>
    <w:p w14:paraId="3BD1DA7E" w14:textId="77777777" w:rsidR="00603DC2" w:rsidRDefault="00C35ECE" w:rsidP="00C35ECE">
      <w:r w:rsidRPr="00C35ECE">
        <w:t>Kohteelle pääsee polkua pitkin, joka lähtee seurakunnan ja koulun väliseltä parkkipaikalta läheltä koulua ympäröivää aitaa.</w:t>
      </w:r>
    </w:p>
    <w:p w14:paraId="1F6966E3" w14:textId="77777777" w:rsidR="00B5288D" w:rsidRDefault="00B5288D" w:rsidP="00C35ECE">
      <w:pPr>
        <w:pStyle w:val="Otsikko3"/>
      </w:pPr>
      <w:bookmarkStart w:id="19" w:name="_Toc223848150"/>
      <w:r>
        <w:t>Käyttömahdollisuudet</w:t>
      </w:r>
      <w:bookmarkEnd w:id="19"/>
    </w:p>
    <w:p w14:paraId="6D8403A3" w14:textId="77777777" w:rsidR="00693787" w:rsidRDefault="00C35ECE" w:rsidP="00C35ECE">
      <w:r w:rsidRPr="00C35ECE">
        <w:t>Kohde soveltuu opetuskohteeksi ja omatoimiseksi matkailukohteeksi.</w:t>
      </w:r>
    </w:p>
    <w:p w14:paraId="23DE523C" w14:textId="77777777" w:rsidR="00693787" w:rsidRDefault="00693787" w:rsidP="00C35ECE"/>
    <w:p w14:paraId="75D6CEB0" w14:textId="77777777" w:rsidR="00B5288D" w:rsidRDefault="00B5288D" w:rsidP="00C35ECE">
      <w:pPr>
        <w:pStyle w:val="Otsikko2"/>
      </w:pPr>
      <w:bookmarkStart w:id="20" w:name="_Toc223848152"/>
      <w:r>
        <w:t>Hoitosuunnitelma</w:t>
      </w:r>
      <w:bookmarkStart w:id="21" w:name="_Toc213041526"/>
      <w:bookmarkStart w:id="22" w:name="_Toc213229136"/>
      <w:bookmarkEnd w:id="20"/>
    </w:p>
    <w:p w14:paraId="58DEE24E" w14:textId="77777777" w:rsidR="00B5288D" w:rsidRDefault="00B5288D" w:rsidP="00C35ECE">
      <w:pPr>
        <w:pStyle w:val="Otsikko3"/>
      </w:pPr>
      <w:bookmarkStart w:id="23" w:name="_Toc223848153"/>
      <w:r>
        <w:t>Hoidon tavoitteet</w:t>
      </w:r>
      <w:bookmarkEnd w:id="21"/>
      <w:bookmarkEnd w:id="22"/>
      <w:bookmarkEnd w:id="23"/>
    </w:p>
    <w:p w14:paraId="18235CC9" w14:textId="77777777" w:rsidR="00C35ECE" w:rsidRDefault="00B5288D" w:rsidP="00C35ECE">
      <w:r>
        <w:t>Hoidon tavoitteena on edistää muinaisjäännöksen suojelua hoidon avulla ja saattaa kohde paikalliseksi opetus- ja nähtävyyskohteeksi. Hoidon pää</w:t>
      </w:r>
      <w:r w:rsidR="00B36586">
        <w:t xml:space="preserve">periaatteena on </w:t>
      </w:r>
      <w:r w:rsidR="00AB007E">
        <w:t>röykkiön</w:t>
      </w:r>
      <w:r w:rsidR="00B36586">
        <w:t xml:space="preserve"> </w:t>
      </w:r>
      <w:r>
        <w:t xml:space="preserve">esiintuominen raivauksella ja siivoamisella niin, </w:t>
      </w:r>
      <w:r w:rsidR="00B36586">
        <w:t xml:space="preserve">että </w:t>
      </w:r>
      <w:r w:rsidR="00AB007E">
        <w:t>se</w:t>
      </w:r>
      <w:r w:rsidR="00B36586">
        <w:t xml:space="preserve"> näky</w:t>
      </w:r>
      <w:r w:rsidR="00AB007E">
        <w:t>y</w:t>
      </w:r>
      <w:r>
        <w:t xml:space="preserve"> maastossa</w:t>
      </w:r>
      <w:r w:rsidR="00AB007E">
        <w:t xml:space="preserve"> ja niin ettei alueella ole roskia</w:t>
      </w:r>
      <w:r w:rsidR="00B36586">
        <w:t>.</w:t>
      </w:r>
      <w:r>
        <w:t xml:space="preserve"> </w:t>
      </w:r>
      <w:r w:rsidR="00E14181" w:rsidRPr="00D928D8">
        <w:t xml:space="preserve">Hoitoalue on </w:t>
      </w:r>
      <w:r w:rsidR="00AB007E">
        <w:t xml:space="preserve">röykkiön </w:t>
      </w:r>
      <w:r w:rsidR="00E14181" w:rsidRPr="00D928D8">
        <w:t>näkyvistä rajoista noin</w:t>
      </w:r>
      <w:r w:rsidR="00E14181">
        <w:t xml:space="preserve"> </w:t>
      </w:r>
      <w:r w:rsidR="00D928D8">
        <w:t>2</w:t>
      </w:r>
      <w:r w:rsidR="00E14181">
        <w:t xml:space="preserve"> </w:t>
      </w:r>
      <w:r w:rsidR="00D928D8">
        <w:t>metriä</w:t>
      </w:r>
      <w:r w:rsidR="00AB007E">
        <w:t>.</w:t>
      </w:r>
    </w:p>
    <w:p w14:paraId="7A0C7D05" w14:textId="77777777" w:rsidR="00B5288D" w:rsidRDefault="00B5288D" w:rsidP="00C35ECE">
      <w:pPr>
        <w:pStyle w:val="Otsikko3"/>
      </w:pPr>
      <w:bookmarkStart w:id="24" w:name="_Toc213041527"/>
      <w:bookmarkStart w:id="25" w:name="_Toc213229137"/>
      <w:bookmarkStart w:id="26" w:name="_Toc223848154"/>
      <w:r>
        <w:t>Hoito-ohje</w:t>
      </w:r>
      <w:bookmarkEnd w:id="24"/>
      <w:bookmarkEnd w:id="25"/>
      <w:bookmarkEnd w:id="26"/>
    </w:p>
    <w:p w14:paraId="227845E4" w14:textId="77777777" w:rsidR="00C35ECE" w:rsidRDefault="00C35ECE" w:rsidP="00C35ECE">
      <w:r>
        <w:t>Kohteen hoito on röykkiön rakenteiden päällä kasvavan kasvillisuuden, kuten vesakon, poistamista ja ympäristön pitämistä siistinä.</w:t>
      </w:r>
    </w:p>
    <w:p w14:paraId="1767CCC2" w14:textId="77777777" w:rsidR="00C35ECE" w:rsidRDefault="00C35ECE" w:rsidP="00C35ECE">
      <w:r>
        <w:t>Kohteen kannalta on myös sen kunnon seuranta tärkeää. Röykkiön lähialueen säilymistä ja kulumista on tarkkailtava muun kunnossapidon yhteydessä. Eroosiosuojausta, kulun rajoittamista tai ohjaamista sekä tiedottamista on syytä tehostaa, mikäli ongelmakohtia ilmenee.</w:t>
      </w:r>
    </w:p>
    <w:p w14:paraId="61052151" w14:textId="77777777" w:rsidR="00D928D8" w:rsidRDefault="00C35ECE" w:rsidP="00C35ECE">
      <w:r>
        <w:t>Kohteen hoito tulee suorittaa käsityönä ilman koneita. Siivouksessa syntyvä jätemateriaali tulee käsitellä asianmukaisesti ja kuljettaa pois kohteelta.</w:t>
      </w:r>
    </w:p>
    <w:p w14:paraId="52E56223" w14:textId="77777777" w:rsidR="00C35ECE" w:rsidRDefault="00C35ECE" w:rsidP="00C35ECE"/>
    <w:p w14:paraId="3C6DCD86" w14:textId="77777777" w:rsidR="00C35ECE" w:rsidRPr="00C35ECE" w:rsidRDefault="00C35ECE" w:rsidP="00C35ECE">
      <w:pPr>
        <w:rPr>
          <w:b/>
          <w:bCs/>
        </w:rPr>
      </w:pPr>
      <w:r w:rsidRPr="00C35ECE">
        <w:rPr>
          <w:b/>
          <w:bCs/>
        </w:rPr>
        <w:t>Hoitoalueen kartta</w:t>
      </w:r>
    </w:p>
    <w:p w14:paraId="07547A01" w14:textId="77777777" w:rsidR="00EB2532" w:rsidRDefault="002C13FF" w:rsidP="00C35ECE">
      <w:r>
        <w:rPr>
          <w:noProof/>
        </w:rPr>
        <w:drawing>
          <wp:inline distT="0" distB="0" distL="0" distR="0" wp14:anchorId="597E6ECC" wp14:editId="07777777">
            <wp:extent cx="6123940" cy="3399790"/>
            <wp:effectExtent l="0" t="0" r="0" b="0"/>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3940" cy="3399790"/>
                    </a:xfrm>
                    <a:prstGeom prst="rect">
                      <a:avLst/>
                    </a:prstGeom>
                    <a:noFill/>
                  </pic:spPr>
                </pic:pic>
              </a:graphicData>
            </a:graphic>
          </wp:inline>
        </w:drawing>
      </w:r>
    </w:p>
    <w:p w14:paraId="410734D4" w14:textId="77777777" w:rsidR="00C35ECE" w:rsidRPr="00C35ECE" w:rsidRDefault="00C35ECE" w:rsidP="00C35ECE">
      <w:pPr>
        <w:pStyle w:val="Otsikko3"/>
        <w:rPr>
          <w:b w:val="0"/>
          <w:bCs w:val="0"/>
          <w:sz w:val="20"/>
          <w:szCs w:val="20"/>
        </w:rPr>
      </w:pPr>
      <w:bookmarkStart w:id="27" w:name="_Toc223848155"/>
      <w:bookmarkStart w:id="28" w:name="_Toc213041528"/>
      <w:bookmarkStart w:id="29" w:name="_Toc213229139"/>
      <w:r w:rsidRPr="00C35ECE">
        <w:rPr>
          <w:b w:val="0"/>
          <w:bCs w:val="0"/>
          <w:sz w:val="20"/>
          <w:szCs w:val="20"/>
        </w:rPr>
        <w:t>Kartta. Hoitoalueen raja. Pohjakartta: Maanmittauslaitos</w:t>
      </w:r>
      <w:r>
        <w:rPr>
          <w:b w:val="0"/>
          <w:bCs w:val="0"/>
          <w:sz w:val="20"/>
          <w:szCs w:val="20"/>
        </w:rPr>
        <w:t xml:space="preserve">. </w:t>
      </w:r>
      <w:r w:rsidRPr="00C35ECE">
        <w:rPr>
          <w:b w:val="0"/>
          <w:bCs w:val="0"/>
          <w:sz w:val="20"/>
          <w:szCs w:val="20"/>
        </w:rPr>
        <w:t>Karttamerkinnät: Eveliina Salo.</w:t>
      </w:r>
    </w:p>
    <w:p w14:paraId="62BA6A1F" w14:textId="77777777" w:rsidR="00B5288D" w:rsidRDefault="00B5288D" w:rsidP="00C35ECE">
      <w:pPr>
        <w:pStyle w:val="Otsikko3"/>
      </w:pPr>
      <w:r>
        <w:t>Hoitopäiväkirja</w:t>
      </w:r>
      <w:bookmarkEnd w:id="27"/>
    </w:p>
    <w:p w14:paraId="1981DE8E" w14:textId="77777777" w:rsidR="00B5288D" w:rsidRDefault="00B5288D" w:rsidP="00C35ECE">
      <w:r>
        <w:t>Tehdyistä hoitotoimenpiteistä pidetään ho</w:t>
      </w:r>
      <w:r w:rsidR="00952B90">
        <w:t xml:space="preserve">itopäiväkirjaa, johon </w:t>
      </w:r>
      <w:r>
        <w:t>merkitään</w:t>
      </w:r>
      <w:r w:rsidR="001859B5">
        <w:t xml:space="preserve"> hoitotoimenpiteet, </w:t>
      </w:r>
      <w:r>
        <w:t>hoitotyöhön osallistuneiden henkilöiden nimet sekä päivämäärä, jolloin hoitotoimenpiteitä on suoritettu. Lisäksi hoitopäiväkirjaan kirjataan muinaisjäännökseen liittyviä havaintoja ja muita oleellisia asioita. Hoitopäiväkirja toimitetaan vuosittain allekirjoitettuna Pirkanmaan maakuntamuseoon.</w:t>
      </w:r>
      <w:r w:rsidR="00952B90">
        <w:t xml:space="preserve"> Esimerkki ho</w:t>
      </w:r>
      <w:r w:rsidR="00BA26D4">
        <w:t>itopäiväkirjasta on liitteessä 1</w:t>
      </w:r>
      <w:r w:rsidR="00952B90">
        <w:t>.</w:t>
      </w:r>
    </w:p>
    <w:p w14:paraId="4C450995" w14:textId="77777777" w:rsidR="00B5288D" w:rsidRDefault="00B5288D" w:rsidP="00C35ECE">
      <w:pPr>
        <w:pStyle w:val="Otsikko3"/>
      </w:pPr>
      <w:bookmarkStart w:id="30" w:name="_Toc223848156"/>
      <w:r>
        <w:t>Muuta</w:t>
      </w:r>
      <w:bookmarkEnd w:id="30"/>
    </w:p>
    <w:p w14:paraId="157DA441" w14:textId="77777777" w:rsidR="00FD21E4" w:rsidRDefault="00C35ECE" w:rsidP="00C35ECE">
      <w:bookmarkStart w:id="31" w:name="_Toc223254459"/>
      <w:bookmarkStart w:id="32" w:name="_Toc223848157"/>
      <w:r>
        <w:t>Kohteeseen sopisi opastaulu</w:t>
      </w:r>
    </w:p>
    <w:p w14:paraId="41FDB8F9" w14:textId="77777777" w:rsidR="00B5288D" w:rsidRDefault="00B5288D" w:rsidP="00C35ECE">
      <w:pPr>
        <w:pStyle w:val="Otsikko3"/>
      </w:pPr>
      <w:bookmarkStart w:id="33" w:name="_Toc223848158"/>
      <w:bookmarkEnd w:id="31"/>
      <w:bookmarkEnd w:id="32"/>
      <w:r>
        <w:t>Turvallisuus</w:t>
      </w:r>
      <w:bookmarkEnd w:id="28"/>
      <w:bookmarkEnd w:id="29"/>
      <w:bookmarkEnd w:id="33"/>
    </w:p>
    <w:p w14:paraId="6F47BE2B" w14:textId="77777777" w:rsidR="00B5288D" w:rsidRDefault="00B5288D" w:rsidP="00C35ECE">
      <w:r>
        <w:t>Hoitotyössä tulee kiinnittää huomiota hoitotyöhön osallistuvien henkilöiden turvallisuuteen, sillä adoptoija vastaa työturvallisuudesta hoitokohteella. Erityisesti on ennakoitava työturvallisuuteen liittyviä vaaratekijöitä ja kiinnitettävä huomiota hoitotyön turvalliseen suorittamiseen. Kohteella on työskenneltävä työpareittain, eli hoitotyöhön tulee osallistua vähintään kaksi työntekijää. Lisäksi on hyvä muistaa, että hoitajilla tulee olla muinaisjäännösten hoitotyön tekemiseen soveltuva vakuutus.</w:t>
      </w:r>
    </w:p>
    <w:p w14:paraId="6A770538" w14:textId="77777777" w:rsidR="00B5288D" w:rsidRDefault="00B5288D" w:rsidP="00C35ECE">
      <w:r>
        <w:t>Vaaratilanteita saattaa aiheuttaa myös säätila, kuten ukonilma, vesisade tai jäinen maa. Näissä olosuhteissa saattavat juuret, kivet ja kalliot olla liukkaita. Sateella ja kosteilla ilmoilla on työskentelyä vältettävä.</w:t>
      </w:r>
    </w:p>
    <w:p w14:paraId="7CA65C87" w14:textId="77777777" w:rsidR="00B5288D" w:rsidRDefault="00B5288D" w:rsidP="00C35ECE">
      <w:r>
        <w:t>Kohdetta hoidettaessa on käytettävä pitäviä työjalkineita. Lisäksi työssä on käytettävä tukevia viiltosuojattuja työkäsineitä, koska vaaratilanteita saattavat aiheuttaa eläimet, kuten käärmeenpuremat ja ampiaisenpistot, tai mahdolliset neulanpistot. Lihasvenähdysten välttämiseksi hoitotyöhön osallistuvien työntekijöiden on perehdytettävä oikeisiin nostotapoihin.</w:t>
      </w:r>
    </w:p>
    <w:p w14:paraId="0961F8F8" w14:textId="77777777" w:rsidR="00B5288D" w:rsidRDefault="00B5288D" w:rsidP="00C35ECE">
      <w:r>
        <w:t>Työkalujen, koneiden tai muiden laitteiden käytöstä saattaa aiheutua vaaratilanteita. Hoitosuunnitelman mukaan toimittaessa kohteella käytetään ainoastaan käsityökaluja kuten raivaussaksia, vesuria, puukkoa ja haravaa. Näistä suurin vaara on vesuria käytettäessä. Vesuria käytettäessä työjärjestys on suunniteltava siten, ettei vesuria käyttävän läheisyydessä ole muita henkilöitä. Lisäksi vesurin käyttäjän on syytä olla perehtynyt oikeisiin työtyöasentoihin.</w:t>
      </w:r>
    </w:p>
    <w:p w14:paraId="62E5FA95" w14:textId="77777777" w:rsidR="00537687" w:rsidRDefault="00B5288D" w:rsidP="00C35ECE">
      <w:r>
        <w:t>Toiminta onnettomuustilanteessa on suunniteltava etukäteen. Onnettomuuden sattuessa on oltava valmius ensiavun antamiseen. Kohteen paikannustiedot, kuten koordinaatit sekä lähin osoite, on oltava valmiina helposti saatavilla erillisellä lapulla.</w:t>
      </w:r>
    </w:p>
    <w:p w14:paraId="5043CB0F" w14:textId="77777777" w:rsidR="00C362B2" w:rsidRDefault="00C362B2" w:rsidP="00C35ECE"/>
    <w:p w14:paraId="07459315" w14:textId="77777777" w:rsidR="00D605C4" w:rsidRDefault="00D605C4" w:rsidP="00C35ECE"/>
    <w:p w14:paraId="64C53F9E" w14:textId="77777777" w:rsidR="00D605C4" w:rsidRPr="00AA34F3" w:rsidRDefault="00D605C4" w:rsidP="00C35ECE">
      <w:pPr>
        <w:rPr>
          <w:b/>
          <w:bCs/>
        </w:rPr>
      </w:pPr>
      <w:bookmarkStart w:id="34" w:name="_Toc427332447"/>
      <w:r w:rsidRPr="00AA34F3">
        <w:rPr>
          <w:b/>
          <w:bCs/>
        </w:rPr>
        <w:t>Yhteistyötahot ja yhteystiedot</w:t>
      </w:r>
      <w:bookmarkEnd w:id="34"/>
    </w:p>
    <w:p w14:paraId="11D4A065" w14:textId="1BCE97BD" w:rsidR="0063655F" w:rsidRDefault="4941C94E" w:rsidP="00C35ECE">
      <w:r>
        <w:t>Adoptoija:  Lions Club Pirkkala Pirkattaret ry</w:t>
      </w:r>
    </w:p>
    <w:p w14:paraId="6A64225D" w14:textId="4F628BEB" w:rsidR="0063655F" w:rsidRDefault="4941C94E" w:rsidP="00C35ECE">
      <w:r>
        <w:t>Nimi: Puheenjohtaja  Kirsti Virtanen</w:t>
      </w:r>
    </w:p>
    <w:p w14:paraId="1C577F79" w14:textId="654AA3D7" w:rsidR="0063655F" w:rsidRDefault="4941C94E" w:rsidP="4941C94E">
      <w:r>
        <w:t>Osoite:                Nikkilänsaarentie 9 B 33950 Pirkkala</w:t>
      </w:r>
    </w:p>
    <w:p w14:paraId="298D047A" w14:textId="354C26E8" w:rsidR="0063655F" w:rsidRDefault="4941C94E" w:rsidP="00C35ECE">
      <w:r>
        <w:t>Puhelin +</w:t>
      </w:r>
      <w:r w:rsidR="0063655F">
        <w:tab/>
      </w:r>
      <w:r>
        <w:t>0405404689</w:t>
      </w:r>
    </w:p>
    <w:p w14:paraId="034017AF" w14:textId="1F4E682C" w:rsidR="00D605C4" w:rsidRPr="00D605C4" w:rsidRDefault="4941C94E" w:rsidP="00C35ECE">
      <w:r>
        <w:t>s.posti                 kirsti.virtanen@httk.fi</w:t>
      </w:r>
      <w:r w:rsidR="0063655F">
        <w:tab/>
      </w:r>
      <w:r w:rsidR="0063655F">
        <w:tab/>
      </w:r>
      <w:r w:rsidR="0063655F">
        <w:tab/>
      </w:r>
    </w:p>
    <w:p w14:paraId="05CF8457" w14:textId="2EF83104" w:rsidR="00D605C4" w:rsidRPr="001716CD" w:rsidRDefault="4941C94E" w:rsidP="00C35ECE">
      <w:r>
        <w:t>Yhteyshenkilö:</w:t>
      </w:r>
      <w:r w:rsidR="00D605C4">
        <w:tab/>
      </w:r>
      <w:r>
        <w:t>Anita Ranta</w:t>
      </w:r>
    </w:p>
    <w:p w14:paraId="06AFB066" w14:textId="32AA6A13" w:rsidR="00D605C4" w:rsidRPr="001716CD" w:rsidRDefault="4941C94E" w:rsidP="00C35ECE">
      <w:r>
        <w:t>Osoite:</w:t>
      </w:r>
      <w:r w:rsidR="00D605C4">
        <w:tab/>
      </w:r>
      <w:r>
        <w:t>Kukkulantie 4 B 58 33960 Pirkkala</w:t>
      </w:r>
      <w:r w:rsidR="00D605C4">
        <w:tab/>
      </w:r>
    </w:p>
    <w:p w14:paraId="0F554837" w14:textId="75C1FDCF" w:rsidR="00023990" w:rsidRPr="001716CD" w:rsidRDefault="4941C94E" w:rsidP="00C35ECE">
      <w:r>
        <w:t>Puhelin:</w:t>
      </w:r>
      <w:r w:rsidR="00D605C4">
        <w:tab/>
      </w:r>
      <w:r>
        <w:t>0405074034</w:t>
      </w:r>
    </w:p>
    <w:p w14:paraId="7BF68B06" w14:textId="7D939E0A" w:rsidR="00023990" w:rsidRPr="001716CD" w:rsidRDefault="4941C94E" w:rsidP="00C35ECE">
      <w:r>
        <w:t xml:space="preserve">Sähköposti: </w:t>
      </w:r>
      <w:r w:rsidR="00D605C4">
        <w:tab/>
      </w:r>
      <w:r>
        <w:t>a.ranta@hotmail.com</w:t>
      </w:r>
    </w:p>
    <w:p w14:paraId="35E3CA79" w14:textId="77777777" w:rsidR="009A2C94" w:rsidRDefault="009A2C94" w:rsidP="00C35ECE"/>
    <w:p w14:paraId="3EB60349" w14:textId="77777777" w:rsidR="009A2C94" w:rsidRDefault="009A2C94" w:rsidP="00C35ECE"/>
    <w:p w14:paraId="5302ED4D" w14:textId="77777777" w:rsidR="009A2C94" w:rsidRDefault="009A2C94" w:rsidP="00C35ECE"/>
    <w:p w14:paraId="3E7A2125" w14:textId="77777777" w:rsidR="009A2C94" w:rsidRDefault="009A2C94" w:rsidP="00C35ECE"/>
    <w:p w14:paraId="01394A86" w14:textId="77777777" w:rsidR="009A2C94" w:rsidRDefault="009A2C94" w:rsidP="00C35ECE"/>
    <w:p w14:paraId="6537F28F" w14:textId="6E56564A" w:rsidR="00D605C4" w:rsidRPr="00D605C4" w:rsidRDefault="00D605C4" w:rsidP="00C35ECE">
      <w:r w:rsidRPr="00D605C4">
        <w:tab/>
      </w:r>
      <w:r w:rsidRPr="00D605C4">
        <w:tab/>
      </w:r>
    </w:p>
    <w:p w14:paraId="4CB17B8E" w14:textId="77777777" w:rsidR="00023990" w:rsidRPr="00FD21E4" w:rsidRDefault="00023990" w:rsidP="00C35ECE">
      <w:r>
        <w:t>H</w:t>
      </w:r>
      <w:r w:rsidR="00D605C4" w:rsidRPr="00FD21E4">
        <w:t>oitotoiminnan ohjaaja ja valvoja</w:t>
      </w:r>
    </w:p>
    <w:p w14:paraId="208A1991" w14:textId="77777777" w:rsidR="00D605C4" w:rsidRPr="00D605C4" w:rsidRDefault="00D605C4" w:rsidP="00C35ECE">
      <w:r w:rsidRPr="00D605C4">
        <w:t>Nimi</w:t>
      </w:r>
      <w:r w:rsidRPr="00D605C4">
        <w:tab/>
      </w:r>
      <w:r w:rsidRPr="00D605C4">
        <w:tab/>
        <w:t>Pirkanmaan maakuntamuseo, Adoptoi monumentti -toiminta</w:t>
      </w:r>
    </w:p>
    <w:p w14:paraId="17F8CDB6" w14:textId="77777777" w:rsidR="00D605C4" w:rsidRPr="00D605C4" w:rsidRDefault="00D605C4" w:rsidP="00C35ECE">
      <w:r w:rsidRPr="00D605C4">
        <w:t>Yhteyshenkilö:</w:t>
      </w:r>
      <w:r w:rsidRPr="00D605C4">
        <w:tab/>
      </w:r>
      <w:r w:rsidR="00537687">
        <w:t xml:space="preserve">      </w:t>
      </w:r>
      <w:r w:rsidRPr="00D605C4">
        <w:t>Kreetta Lesell, tutkija</w:t>
      </w:r>
    </w:p>
    <w:p w14:paraId="13EC86D8" w14:textId="77777777" w:rsidR="00D605C4" w:rsidRPr="00D605C4" w:rsidRDefault="00D605C4" w:rsidP="00C35ECE">
      <w:r w:rsidRPr="00D605C4">
        <w:t>Osoite</w:t>
      </w:r>
      <w:r w:rsidR="00023990">
        <w:t>:</w:t>
      </w:r>
      <w:r w:rsidRPr="00D605C4">
        <w:tab/>
      </w:r>
      <w:r w:rsidRPr="00D605C4">
        <w:tab/>
        <w:t>PL 487, 33101 Tampere</w:t>
      </w:r>
    </w:p>
    <w:p w14:paraId="64431B22" w14:textId="77777777" w:rsidR="00D605C4" w:rsidRPr="00D605C4" w:rsidRDefault="00D605C4" w:rsidP="00C35ECE">
      <w:r w:rsidRPr="00D605C4">
        <w:t>Puhelin</w:t>
      </w:r>
      <w:r w:rsidR="00023990">
        <w:t>:</w:t>
      </w:r>
      <w:r w:rsidRPr="00D605C4">
        <w:tab/>
      </w:r>
      <w:r w:rsidRPr="00D605C4">
        <w:tab/>
        <w:t>040 800 7389, 03 5656 5140</w:t>
      </w:r>
    </w:p>
    <w:p w14:paraId="6A1FE0A7" w14:textId="77777777" w:rsidR="00D605C4" w:rsidRPr="00D605C4" w:rsidRDefault="00D605C4" w:rsidP="00C35ECE">
      <w:r w:rsidRPr="00D605C4">
        <w:t>Sähköposti</w:t>
      </w:r>
      <w:r w:rsidR="00023990">
        <w:t>:</w:t>
      </w:r>
      <w:r w:rsidRPr="00D605C4">
        <w:tab/>
      </w:r>
      <w:r w:rsidRPr="00D605C4">
        <w:tab/>
        <w:t>adoptoimonumentti@tampere.fi. kreetta.lesell@tampere.fi</w:t>
      </w:r>
    </w:p>
    <w:p w14:paraId="626B6654" w14:textId="77777777" w:rsidR="00D605C4" w:rsidRPr="00D605C4" w:rsidRDefault="00D605C4" w:rsidP="00C35ECE">
      <w:r w:rsidRPr="00D605C4">
        <w:t>Internet</w:t>
      </w:r>
      <w:r w:rsidR="00023990">
        <w:t>:</w:t>
      </w:r>
      <w:r w:rsidRPr="00D605C4">
        <w:tab/>
      </w:r>
      <w:r w:rsidRPr="00D605C4">
        <w:tab/>
        <w:t>www.adoptoimonumentti.fi</w:t>
      </w:r>
    </w:p>
    <w:p w14:paraId="6DFB9E20" w14:textId="77777777" w:rsidR="00EC7111" w:rsidRPr="00FD21E4" w:rsidRDefault="00EC7111" w:rsidP="00C35ECE"/>
    <w:p w14:paraId="60AB1686" w14:textId="2C980982" w:rsidR="00710B58" w:rsidRPr="00FD21E4" w:rsidRDefault="4941C94E" w:rsidP="00C35ECE">
      <w:r>
        <w:t xml:space="preserve">Maanomistaja </w:t>
      </w:r>
      <w:r w:rsidR="00D605C4">
        <w:tab/>
      </w:r>
      <w:r w:rsidR="00D605C4">
        <w:tab/>
      </w:r>
      <w:r>
        <w:t>Pirkkalan kunta</w:t>
      </w:r>
    </w:p>
    <w:p w14:paraId="21CC2292" w14:textId="020EAB35" w:rsidR="00710B58" w:rsidRDefault="00710B58" w:rsidP="00C35ECE">
      <w:r>
        <w:t>Nimi</w:t>
      </w:r>
      <w:r w:rsidR="00023990">
        <w:t>:</w:t>
      </w:r>
      <w:r w:rsidR="00A34F0B">
        <w:tab/>
      </w:r>
      <w:r w:rsidR="00A34F0B">
        <w:tab/>
      </w:r>
      <w:r w:rsidR="009A2C94">
        <w:t>Jouni Korhonen</w:t>
      </w:r>
    </w:p>
    <w:p w14:paraId="5EEB9E5E" w14:textId="0D6F5BD7" w:rsidR="00710B58" w:rsidRDefault="00710B58" w:rsidP="00C35ECE">
      <w:r>
        <w:t>Yhteyshenkilö:</w:t>
      </w:r>
      <w:r>
        <w:tab/>
        <w:t xml:space="preserve">    </w:t>
      </w:r>
      <w:r w:rsidR="009A2C94">
        <w:t xml:space="preserve">  K</w:t>
      </w:r>
      <w:r w:rsidR="009A2C94" w:rsidRPr="009A2C94">
        <w:t>unnanpuutarhuri Miia Terämä.</w:t>
      </w:r>
      <w:r>
        <w:t xml:space="preserve">  </w:t>
      </w:r>
      <w:r w:rsidR="00EC7111">
        <w:t xml:space="preserve"> </w:t>
      </w:r>
    </w:p>
    <w:p w14:paraId="2399E262" w14:textId="5523A98A" w:rsidR="00710B58" w:rsidRDefault="00710B58" w:rsidP="00C35ECE">
      <w:r>
        <w:t>Osoite</w:t>
      </w:r>
      <w:r w:rsidR="00023990">
        <w:t>:</w:t>
      </w:r>
      <w:r w:rsidR="00A34F0B">
        <w:tab/>
      </w:r>
      <w:r w:rsidR="00A34F0B">
        <w:tab/>
      </w:r>
      <w:r w:rsidR="009A2C94">
        <w:t>Saapastie 2, 33950 Pirkkala</w:t>
      </w:r>
      <w:r>
        <w:t xml:space="preserve">                </w:t>
      </w:r>
      <w:r w:rsidR="00A34F0B">
        <w:t xml:space="preserve">                    </w:t>
      </w:r>
    </w:p>
    <w:p w14:paraId="0D9ACD86" w14:textId="46DB16B1" w:rsidR="00710B58" w:rsidRDefault="00710B58" w:rsidP="00C35ECE">
      <w:r>
        <w:t>Puhelin</w:t>
      </w:r>
      <w:r w:rsidR="00023990">
        <w:t>:</w:t>
      </w:r>
      <w:r w:rsidR="00A34F0B">
        <w:tab/>
      </w:r>
      <w:r w:rsidR="00A34F0B">
        <w:tab/>
      </w:r>
      <w:r w:rsidR="00A34F0B" w:rsidRPr="00A34F0B">
        <w:t xml:space="preserve"> </w:t>
      </w:r>
      <w:r w:rsidR="009A2C94" w:rsidRPr="009A2C94">
        <w:t>050 564 4801</w:t>
      </w:r>
    </w:p>
    <w:p w14:paraId="3B82DEDF" w14:textId="38B0CE38" w:rsidR="00A34F0B" w:rsidRPr="00A34F0B" w:rsidRDefault="00710B58" w:rsidP="00C35ECE">
      <w:pPr>
        <w:rPr>
          <w:color w:val="FF0000"/>
        </w:rPr>
      </w:pPr>
      <w:r>
        <w:t>Sähköposti</w:t>
      </w:r>
      <w:r w:rsidR="00023990">
        <w:t>:</w:t>
      </w:r>
      <w:r>
        <w:tab/>
      </w:r>
      <w:r>
        <w:tab/>
      </w:r>
      <w:r w:rsidR="009A2C94" w:rsidRPr="009A2C94">
        <w:t xml:space="preserve">miia.terama@pirkkala.fi  </w:t>
      </w:r>
    </w:p>
    <w:p w14:paraId="70DF9E56" w14:textId="77777777" w:rsidR="00D605C4" w:rsidRPr="00D605C4" w:rsidRDefault="00D605C4" w:rsidP="00C35ECE"/>
    <w:p w14:paraId="29258AF3" w14:textId="77777777" w:rsidR="00D605C4" w:rsidRPr="00FD21E4" w:rsidRDefault="00D605C4" w:rsidP="00C35ECE">
      <w:r w:rsidRPr="00FD21E4">
        <w:t>Museoviraston muinaisjäännösten hoidosta vastaava taho</w:t>
      </w:r>
    </w:p>
    <w:p w14:paraId="39D0E6F6" w14:textId="77777777" w:rsidR="00D605C4" w:rsidRPr="00D605C4" w:rsidRDefault="00D605C4" w:rsidP="00C35ECE">
      <w:r w:rsidRPr="00D605C4">
        <w:t>Nimi</w:t>
      </w:r>
      <w:r w:rsidR="00023990">
        <w:t>:</w:t>
      </w:r>
      <w:r w:rsidRPr="00D605C4">
        <w:tab/>
      </w:r>
      <w:r w:rsidRPr="00D605C4">
        <w:tab/>
        <w:t>Museovirasto</w:t>
      </w:r>
    </w:p>
    <w:p w14:paraId="2EA8F325" w14:textId="77777777" w:rsidR="00D605C4" w:rsidRPr="00D605C4" w:rsidRDefault="00D605C4" w:rsidP="00C35ECE">
      <w:r w:rsidRPr="00D605C4">
        <w:t>Yhteyshenkilö:</w:t>
      </w:r>
      <w:r w:rsidRPr="00D605C4">
        <w:tab/>
      </w:r>
      <w:r w:rsidR="00023990">
        <w:t xml:space="preserve">      </w:t>
      </w:r>
      <w:r w:rsidR="00EC7111">
        <w:t>Olli Soininen</w:t>
      </w:r>
    </w:p>
    <w:p w14:paraId="4540854E" w14:textId="77777777" w:rsidR="00D605C4" w:rsidRPr="00D605C4" w:rsidRDefault="00D605C4" w:rsidP="00C35ECE">
      <w:r w:rsidRPr="00D605C4">
        <w:t>Osoite</w:t>
      </w:r>
      <w:r w:rsidR="00023990">
        <w:t>:</w:t>
      </w:r>
      <w:r w:rsidRPr="00D605C4">
        <w:tab/>
      </w:r>
      <w:r w:rsidRPr="00D605C4">
        <w:tab/>
        <w:t>PL 913, 00101 Helsinki</w:t>
      </w:r>
    </w:p>
    <w:p w14:paraId="3E22F6F9" w14:textId="77777777" w:rsidR="00D605C4" w:rsidRPr="00D605C4" w:rsidRDefault="00D605C4" w:rsidP="00C35ECE">
      <w:r w:rsidRPr="00D605C4">
        <w:t>Puhelin</w:t>
      </w:r>
      <w:r w:rsidR="00023990">
        <w:t>:</w:t>
      </w:r>
      <w:r w:rsidR="00EC7111">
        <w:tab/>
      </w:r>
      <w:r w:rsidR="00EC7111">
        <w:tab/>
      </w:r>
      <w:r w:rsidR="00EC7111" w:rsidRPr="00EC7111">
        <w:t>0295 33 6185</w:t>
      </w:r>
    </w:p>
    <w:p w14:paraId="66A02526" w14:textId="77777777" w:rsidR="00D605C4" w:rsidRPr="00D605C4" w:rsidRDefault="00D605C4" w:rsidP="00C35ECE">
      <w:r w:rsidRPr="00D605C4">
        <w:t>Sähköposti</w:t>
      </w:r>
      <w:r w:rsidR="00023990">
        <w:t>:</w:t>
      </w:r>
      <w:r w:rsidR="00EC7111">
        <w:tab/>
      </w:r>
      <w:r w:rsidR="00EC7111">
        <w:tab/>
        <w:t>olli. soininen@</w:t>
      </w:r>
      <w:r w:rsidRPr="00D605C4">
        <w:t>museovirasto.fi</w:t>
      </w:r>
    </w:p>
    <w:p w14:paraId="44E871BC" w14:textId="77777777" w:rsidR="00D605C4" w:rsidRPr="00D605C4" w:rsidRDefault="00D605C4" w:rsidP="00C35ECE"/>
    <w:p w14:paraId="144A5D23" w14:textId="77777777" w:rsidR="00D605C4" w:rsidRPr="00D605C4" w:rsidRDefault="00D605C4" w:rsidP="00C35ECE"/>
    <w:p w14:paraId="738610EB" w14:textId="77777777" w:rsidR="00D605C4" w:rsidRPr="00D605C4" w:rsidRDefault="00D605C4" w:rsidP="00C35ECE"/>
    <w:p w14:paraId="637805D2" w14:textId="77777777" w:rsidR="00D605C4" w:rsidRDefault="00D605C4" w:rsidP="00C35ECE"/>
    <w:p w14:paraId="463F29E8" w14:textId="77777777" w:rsidR="00952B90" w:rsidRDefault="00952B90" w:rsidP="00C35ECE"/>
    <w:p w14:paraId="6CCC72C1" w14:textId="15899728" w:rsidR="00B5288D" w:rsidRPr="00B239B5" w:rsidRDefault="00B5288D" w:rsidP="00C35ECE">
      <w:pPr>
        <w:pStyle w:val="Allekirjoitus"/>
      </w:pPr>
      <w:r w:rsidRPr="00B239B5">
        <w:t xml:space="preserve">Tampereella </w:t>
      </w:r>
      <w:fldSimple w:instr=" DATE  \* MERGEFORMAT ">
        <w:r w:rsidR="000369E3" w:rsidRPr="000369E3">
          <w:rPr>
            <w:noProof/>
            <w:lang w:val="en-US"/>
          </w:rPr>
          <w:t>29.11.2021</w:t>
        </w:r>
      </w:fldSimple>
      <w:r w:rsidRPr="00B239B5">
        <w:t>, Tutkija K</w:t>
      </w:r>
      <w:r w:rsidR="00B239B5" w:rsidRPr="00B239B5">
        <w:t>reetta Lesell</w:t>
      </w:r>
    </w:p>
    <w:p w14:paraId="4E96D3A8" w14:textId="77777777" w:rsidR="00B5288D" w:rsidRPr="00B239B5" w:rsidRDefault="00B5288D" w:rsidP="00C35ECE">
      <w:pPr>
        <w:pStyle w:val="Allekirjoitus"/>
      </w:pPr>
      <w:r w:rsidRPr="00B239B5">
        <w:t xml:space="preserve">Tampereen kaupungin museopalvelut/Pirkanmaan </w:t>
      </w:r>
    </w:p>
    <w:p w14:paraId="0E9BF1CB" w14:textId="77777777" w:rsidR="00B5288D" w:rsidRDefault="00B5288D" w:rsidP="00C35ECE">
      <w:pPr>
        <w:pStyle w:val="Allekirjoitus"/>
      </w:pPr>
      <w:r w:rsidRPr="00B239B5">
        <w:t>maakuntamuseo, Kulttuuriympäristöyksikkö</w:t>
      </w:r>
    </w:p>
    <w:p w14:paraId="3B7B4B86" w14:textId="77777777" w:rsidR="00D605C4" w:rsidRDefault="00D605C4" w:rsidP="00C35ECE">
      <w:pPr>
        <w:pStyle w:val="Allekirjoitus"/>
      </w:pPr>
    </w:p>
    <w:p w14:paraId="3A0FF5F2" w14:textId="77777777" w:rsidR="00143C8F" w:rsidRDefault="00143C8F" w:rsidP="00C35ECE">
      <w:pPr>
        <w:pStyle w:val="Allekirjoitus"/>
      </w:pPr>
    </w:p>
    <w:p w14:paraId="5630AD66" w14:textId="77777777" w:rsidR="00143C8F" w:rsidRDefault="00143C8F" w:rsidP="00C35ECE">
      <w:pPr>
        <w:pStyle w:val="Allekirjoitus"/>
      </w:pPr>
    </w:p>
    <w:p w14:paraId="61829076" w14:textId="77777777" w:rsidR="00143C8F" w:rsidRDefault="00143C8F" w:rsidP="00C35ECE">
      <w:pPr>
        <w:pStyle w:val="Allekirjoitus"/>
      </w:pPr>
    </w:p>
    <w:p w14:paraId="2BA226A1" w14:textId="77777777" w:rsidR="00143C8F" w:rsidRDefault="00143C8F" w:rsidP="00C35ECE">
      <w:pPr>
        <w:pStyle w:val="Allekirjoitus"/>
      </w:pPr>
    </w:p>
    <w:p w14:paraId="17AD93B2" w14:textId="77777777" w:rsidR="00143C8F" w:rsidRDefault="00143C8F" w:rsidP="00C35ECE">
      <w:pPr>
        <w:pStyle w:val="Allekirjoitus"/>
      </w:pPr>
    </w:p>
    <w:p w14:paraId="0DE4B5B7" w14:textId="77777777" w:rsidR="00143C8F" w:rsidRDefault="00143C8F" w:rsidP="00C35ECE">
      <w:pPr>
        <w:pStyle w:val="Allekirjoitus"/>
      </w:pPr>
    </w:p>
    <w:p w14:paraId="66204FF1" w14:textId="77777777" w:rsidR="00143C8F" w:rsidRDefault="00143C8F" w:rsidP="00C35ECE">
      <w:pPr>
        <w:pStyle w:val="Allekirjoitus"/>
      </w:pPr>
    </w:p>
    <w:p w14:paraId="02F2C34E" w14:textId="77777777" w:rsidR="00143C8F" w:rsidRDefault="00143C8F" w:rsidP="00C35ECE">
      <w:pPr>
        <w:pStyle w:val="Allekirjoitus"/>
      </w:pPr>
    </w:p>
    <w:p w14:paraId="680A4E5D" w14:textId="77777777" w:rsidR="00D605C4" w:rsidRDefault="00D605C4" w:rsidP="00C35ECE">
      <w:pPr>
        <w:pStyle w:val="Allekirjoitus"/>
      </w:pPr>
    </w:p>
    <w:p w14:paraId="157FE474" w14:textId="77777777" w:rsidR="00D605C4" w:rsidRDefault="00D605C4" w:rsidP="00C35ECE">
      <w:pPr>
        <w:pStyle w:val="Otsikko3"/>
      </w:pPr>
      <w:bookmarkStart w:id="35" w:name="_Toc223335377"/>
      <w:bookmarkStart w:id="36" w:name="_Toc223848151"/>
      <w:r>
        <w:t>Kirjallisuutta</w:t>
      </w:r>
      <w:bookmarkEnd w:id="35"/>
      <w:r>
        <w:t xml:space="preserve"> ja lähteitä:</w:t>
      </w:r>
      <w:bookmarkEnd w:id="36"/>
    </w:p>
    <w:p w14:paraId="2D338041" w14:textId="0F40195C" w:rsidR="00712C37" w:rsidRDefault="00D605C4" w:rsidP="00712C37">
      <w:r w:rsidRPr="001859B5">
        <w:t>Kulttuuriympäristöyksikkö.</w:t>
      </w:r>
      <w:r w:rsidR="00712C37" w:rsidRPr="00712C37">
        <w:t xml:space="preserve"> </w:t>
      </w:r>
      <w:r w:rsidR="00712C37">
        <w:t>Tampereen museot/Tuija-</w:t>
      </w:r>
      <w:r w:rsidR="009A2C94">
        <w:t>L</w:t>
      </w:r>
      <w:r w:rsidR="00712C37">
        <w:t>iisa Soininen inventointi 1998</w:t>
      </w:r>
    </w:p>
    <w:p w14:paraId="5EC5AC19" w14:textId="77777777" w:rsidR="00D605C4" w:rsidRDefault="00712C37" w:rsidP="00712C37">
      <w:r>
        <w:t>Huomautuksia: Inventointikertomuksen kohde 4.1.4. s. 34</w:t>
      </w:r>
    </w:p>
    <w:p w14:paraId="31F38DE2" w14:textId="77777777" w:rsidR="00712C37" w:rsidRDefault="00712C37" w:rsidP="00712C37">
      <w:r>
        <w:t>Aarni Erä-Esko inventointi 1948</w:t>
      </w:r>
    </w:p>
    <w:p w14:paraId="5D9262E9" w14:textId="77777777" w:rsidR="00712C37" w:rsidRDefault="00712C37" w:rsidP="00712C37">
      <w:r>
        <w:t>Huomautuksia: Inventointikertomuksen kohde 25</w:t>
      </w:r>
    </w:p>
    <w:p w14:paraId="53BDF14C" w14:textId="77777777" w:rsidR="00D605C4" w:rsidRDefault="00D605C4" w:rsidP="00C35ECE">
      <w:r w:rsidRPr="001859B5">
        <w:t>Pirkanmaan kiinteät muinaisjäännökset. Pirkanmaan maakuntamuseo/Pirkanmaan liitto 2005.</w:t>
      </w:r>
    </w:p>
    <w:p w14:paraId="50ECD515" w14:textId="77777777" w:rsidR="008F5791" w:rsidRDefault="008F5791" w:rsidP="008F5791">
      <w:r>
        <w:t>Mirja Koskimies ja Pekka Miettinen inventointi 1971</w:t>
      </w:r>
    </w:p>
    <w:p w14:paraId="19219836" w14:textId="77777777" w:rsidR="00D605C4" w:rsidRPr="00D605C4" w:rsidRDefault="00D605C4" w:rsidP="00C35ECE"/>
    <w:p w14:paraId="757B525B" w14:textId="77777777" w:rsidR="00712C37" w:rsidRDefault="00712C37" w:rsidP="00C35ECE">
      <w:r>
        <w:t>Siiri.</w:t>
      </w:r>
      <w:r w:rsidR="00AB007E">
        <w:t xml:space="preserve"> </w:t>
      </w:r>
      <w:r w:rsidR="00D605C4" w:rsidRPr="00D605C4">
        <w:t>Kulttuuriympäristö rekisteriportaali.</w:t>
      </w:r>
    </w:p>
    <w:p w14:paraId="178597EE" w14:textId="77777777" w:rsidR="00D605C4" w:rsidRPr="00D605C4" w:rsidRDefault="00712C37" w:rsidP="00C35ECE">
      <w:pPr>
        <w:sectPr w:rsidR="00D605C4" w:rsidRPr="00D605C4" w:rsidSect="004661CA">
          <w:headerReference w:type="default" r:id="rId12"/>
          <w:footerReference w:type="default" r:id="rId13"/>
          <w:headerReference w:type="first" r:id="rId14"/>
          <w:footerReference w:type="first" r:id="rId15"/>
          <w:pgSz w:w="11906" w:h="16838"/>
          <w:pgMar w:top="1534" w:right="1416" w:bottom="1560" w:left="1418" w:header="708" w:footer="708" w:gutter="0"/>
          <w:pgNumType w:start="1"/>
          <w:cols w:space="708"/>
          <w:docGrid w:linePitch="360"/>
        </w:sectPr>
      </w:pPr>
      <w:r>
        <w:t>Museoviraston muinaisjäännösrekisteri</w:t>
      </w:r>
    </w:p>
    <w:p w14:paraId="296FEF7D" w14:textId="77777777" w:rsidR="00D605C4" w:rsidRDefault="00D605C4" w:rsidP="00C35ECE"/>
    <w:p w14:paraId="7194DBDC" w14:textId="77777777" w:rsidR="00D605C4" w:rsidRDefault="00D605C4" w:rsidP="00C35ECE"/>
    <w:p w14:paraId="171E132C" w14:textId="77777777" w:rsidR="00D605C4" w:rsidRPr="00D0230A" w:rsidRDefault="00D605C4" w:rsidP="00C35ECE">
      <w:pPr>
        <w:rPr>
          <w:b/>
          <w:bCs/>
          <w:lang w:eastAsia="fi-FI"/>
        </w:rPr>
      </w:pPr>
      <w:bookmarkStart w:id="37" w:name="_Toc385944317"/>
      <w:bookmarkStart w:id="38" w:name="_Toc389660481"/>
      <w:bookmarkStart w:id="39" w:name="_Toc427332450"/>
      <w:r w:rsidRPr="00D0230A">
        <w:rPr>
          <w:b/>
          <w:bCs/>
          <w:lang w:eastAsia="fi-FI"/>
        </w:rPr>
        <w:t>Vuosittainen hoitoraportti</w:t>
      </w:r>
      <w:bookmarkEnd w:id="37"/>
      <w:bookmarkEnd w:id="38"/>
      <w:bookmarkEnd w:id="39"/>
    </w:p>
    <w:p w14:paraId="769D0D3C" w14:textId="77777777" w:rsidR="00D605C4" w:rsidRPr="00D605C4" w:rsidRDefault="00D605C4" w:rsidP="00C35ECE">
      <w:pPr>
        <w:rPr>
          <w:rFonts w:eastAsia="Calibri"/>
          <w:lang w:eastAsia="fi-FI"/>
        </w:rPr>
      </w:pPr>
    </w:p>
    <w:p w14:paraId="3F0294F5" w14:textId="77777777" w:rsidR="00D605C4" w:rsidRPr="00D605C4" w:rsidRDefault="00D605C4" w:rsidP="00C35ECE">
      <w:pPr>
        <w:rPr>
          <w:rFonts w:eastAsia="Calibri"/>
          <w:lang w:eastAsia="fi-FI"/>
        </w:rPr>
      </w:pPr>
      <w:r w:rsidRPr="00D605C4">
        <w:rPr>
          <w:rFonts w:eastAsia="Calibri"/>
          <w:lang w:eastAsia="fi-FI"/>
        </w:rPr>
        <w:t>Vuoden aikana hoitokohteella tehdyt hoitotoimenpiteet, tarkastukset, huomiot sekä tiedot järjestetyistä tapahtumista kirjataan lyhyesti hoitoraporttiin, joka toimitetaan Pirkanmaan maakuntamuseolle 31.12. mennessä joko postilla tai sähköpostilla.</w:t>
      </w:r>
    </w:p>
    <w:p w14:paraId="49D84731" w14:textId="77777777" w:rsidR="00D605C4" w:rsidRPr="00D605C4" w:rsidRDefault="00D605C4" w:rsidP="00C35ECE">
      <w:pPr>
        <w:rPr>
          <w:rFonts w:eastAsia="Calibri"/>
          <w:lang w:eastAsia="fi-FI"/>
        </w:rPr>
      </w:pPr>
      <w:r w:rsidRPr="00D605C4">
        <w:rPr>
          <w:rFonts w:eastAsia="Calibri"/>
          <w:lang w:eastAsia="fi-FI"/>
        </w:rPr>
        <w:t xml:space="preserve">Postiosoite: </w:t>
      </w:r>
      <w:r w:rsidRPr="00D605C4">
        <w:rPr>
          <w:rFonts w:eastAsia="Calibri"/>
          <w:lang w:eastAsia="fi-FI"/>
        </w:rPr>
        <w:tab/>
      </w:r>
      <w:r w:rsidRPr="00D605C4">
        <w:rPr>
          <w:rFonts w:eastAsia="Calibri"/>
          <w:lang w:eastAsia="fi-FI"/>
        </w:rPr>
        <w:tab/>
        <w:t>Pirkanmaan maakuntamuseo</w:t>
      </w:r>
    </w:p>
    <w:p w14:paraId="387611C1" w14:textId="77777777" w:rsidR="00D605C4" w:rsidRPr="00D605C4" w:rsidRDefault="00D605C4" w:rsidP="00C35ECE">
      <w:pPr>
        <w:rPr>
          <w:rFonts w:eastAsia="Calibri"/>
          <w:lang w:eastAsia="fi-FI"/>
        </w:rPr>
      </w:pPr>
      <w:r w:rsidRPr="00D605C4">
        <w:rPr>
          <w:rFonts w:eastAsia="Calibri"/>
          <w:lang w:eastAsia="fi-FI"/>
        </w:rPr>
        <w:t>Adoptoi monumentti –toiminta</w:t>
      </w:r>
    </w:p>
    <w:p w14:paraId="75B020DF" w14:textId="77777777" w:rsidR="00D605C4" w:rsidRPr="00D605C4" w:rsidRDefault="00D605C4" w:rsidP="00C35ECE">
      <w:pPr>
        <w:rPr>
          <w:rFonts w:eastAsia="Calibri"/>
          <w:lang w:val="en-US" w:eastAsia="fi-FI"/>
        </w:rPr>
      </w:pPr>
      <w:r w:rsidRPr="00D605C4">
        <w:rPr>
          <w:rFonts w:eastAsia="Calibri"/>
          <w:lang w:val="en-US" w:eastAsia="fi-FI"/>
        </w:rPr>
        <w:t>PL 487</w:t>
      </w:r>
    </w:p>
    <w:p w14:paraId="4FD5BFB0" w14:textId="77777777" w:rsidR="00D605C4" w:rsidRPr="00D605C4" w:rsidRDefault="00D605C4" w:rsidP="00C35ECE">
      <w:pPr>
        <w:rPr>
          <w:rFonts w:eastAsia="Calibri"/>
          <w:lang w:val="en-US" w:eastAsia="fi-FI"/>
        </w:rPr>
      </w:pPr>
      <w:r w:rsidRPr="00D605C4">
        <w:rPr>
          <w:rFonts w:eastAsia="Calibri"/>
          <w:lang w:val="en-US" w:eastAsia="fi-FI"/>
        </w:rPr>
        <w:t>33101 Tampere</w:t>
      </w:r>
    </w:p>
    <w:p w14:paraId="648C834A" w14:textId="77777777" w:rsidR="00D605C4" w:rsidRDefault="00D605C4" w:rsidP="00C35ECE">
      <w:pPr>
        <w:rPr>
          <w:rFonts w:eastAsia="Calibri"/>
          <w:lang w:val="en-US" w:eastAsia="fi-FI"/>
        </w:rPr>
      </w:pPr>
      <w:r w:rsidRPr="00D605C4">
        <w:rPr>
          <w:rFonts w:eastAsia="Calibri"/>
          <w:lang w:val="en-US" w:eastAsia="fi-FI"/>
        </w:rPr>
        <w:t>Sähköposti</w:t>
      </w:r>
      <w:r w:rsidRPr="00D605C4">
        <w:rPr>
          <w:rFonts w:eastAsia="Calibri"/>
          <w:lang w:val="en-US" w:eastAsia="fi-FI"/>
        </w:rPr>
        <w:tab/>
      </w:r>
      <w:r w:rsidRPr="00D605C4">
        <w:rPr>
          <w:rFonts w:eastAsia="Calibri"/>
          <w:lang w:val="en-US" w:eastAsia="fi-FI"/>
        </w:rPr>
        <w:tab/>
      </w:r>
      <w:hyperlink r:id="rId16" w:history="1">
        <w:r w:rsidR="00693787" w:rsidRPr="00DF1EE1">
          <w:rPr>
            <w:rStyle w:val="Hyperlinkki"/>
            <w:rFonts w:eastAsia="Calibri"/>
            <w:lang w:val="en-US" w:eastAsia="fi-FI"/>
          </w:rPr>
          <w:t>adoptoimonumentti@tampere.fi</w:t>
        </w:r>
      </w:hyperlink>
    </w:p>
    <w:p w14:paraId="54CD245A" w14:textId="77777777" w:rsidR="00693787" w:rsidRDefault="00693787" w:rsidP="00C35ECE">
      <w:pPr>
        <w:rPr>
          <w:rFonts w:eastAsia="Calibri"/>
          <w:lang w:val="en-US" w:eastAsia="fi-FI"/>
        </w:rPr>
      </w:pPr>
    </w:p>
    <w:p w14:paraId="1231BE67" w14:textId="77777777" w:rsidR="00693787" w:rsidRDefault="00693787" w:rsidP="00C35ECE">
      <w:pPr>
        <w:rPr>
          <w:rFonts w:eastAsia="Calibri"/>
          <w:lang w:val="en-US" w:eastAsia="fi-FI"/>
        </w:rPr>
      </w:pPr>
    </w:p>
    <w:p w14:paraId="36FEB5B0" w14:textId="77777777" w:rsidR="00693787" w:rsidRDefault="00693787" w:rsidP="00C35ECE">
      <w:pPr>
        <w:rPr>
          <w:rFonts w:eastAsia="Calibri"/>
          <w:lang w:val="en-US" w:eastAsia="fi-FI"/>
        </w:rPr>
      </w:pPr>
    </w:p>
    <w:p w14:paraId="30D7AA69" w14:textId="77777777" w:rsidR="00693787" w:rsidRDefault="00693787" w:rsidP="00C35ECE">
      <w:pPr>
        <w:rPr>
          <w:rFonts w:eastAsia="Calibri"/>
          <w:lang w:val="en-US" w:eastAsia="fi-FI"/>
        </w:rPr>
      </w:pPr>
    </w:p>
    <w:p w14:paraId="7196D064" w14:textId="77777777" w:rsidR="00693787" w:rsidRDefault="00693787" w:rsidP="00C35ECE">
      <w:pPr>
        <w:rPr>
          <w:rFonts w:eastAsia="Calibri"/>
          <w:lang w:val="en-US" w:eastAsia="fi-FI"/>
        </w:rPr>
      </w:pPr>
    </w:p>
    <w:p w14:paraId="34FF1C98" w14:textId="77777777" w:rsidR="00693787" w:rsidRDefault="00693787" w:rsidP="00C35ECE">
      <w:pPr>
        <w:rPr>
          <w:rFonts w:eastAsia="Calibri"/>
          <w:lang w:val="en-US" w:eastAsia="fi-FI"/>
        </w:rPr>
      </w:pPr>
    </w:p>
    <w:p w14:paraId="6D072C0D" w14:textId="77777777" w:rsidR="00693787" w:rsidRDefault="00693787" w:rsidP="00C35ECE">
      <w:pPr>
        <w:rPr>
          <w:rFonts w:eastAsia="Calibri"/>
          <w:lang w:val="en-US" w:eastAsia="fi-FI"/>
        </w:rPr>
      </w:pPr>
    </w:p>
    <w:p w14:paraId="48A21919" w14:textId="77777777" w:rsidR="00693787" w:rsidRDefault="00693787" w:rsidP="00C35ECE">
      <w:pPr>
        <w:rPr>
          <w:rFonts w:eastAsia="Calibri"/>
          <w:lang w:val="en-US" w:eastAsia="fi-FI"/>
        </w:rPr>
      </w:pPr>
    </w:p>
    <w:p w14:paraId="6BD18F9B" w14:textId="77777777" w:rsidR="00693787" w:rsidRDefault="00693787" w:rsidP="00C35ECE">
      <w:pPr>
        <w:rPr>
          <w:rFonts w:eastAsia="Calibri"/>
          <w:lang w:val="en-US" w:eastAsia="fi-FI"/>
        </w:rPr>
      </w:pPr>
    </w:p>
    <w:p w14:paraId="238601FE" w14:textId="77777777" w:rsidR="00693787" w:rsidRDefault="00693787" w:rsidP="00C35ECE">
      <w:pPr>
        <w:rPr>
          <w:rFonts w:eastAsia="Calibri"/>
          <w:lang w:val="en-US" w:eastAsia="fi-FI"/>
        </w:rPr>
      </w:pPr>
    </w:p>
    <w:p w14:paraId="0F3CABC7" w14:textId="77777777" w:rsidR="00693787" w:rsidRDefault="00693787" w:rsidP="00C35ECE">
      <w:pPr>
        <w:rPr>
          <w:rFonts w:eastAsia="Calibri"/>
          <w:lang w:val="en-US" w:eastAsia="fi-FI"/>
        </w:rPr>
      </w:pPr>
    </w:p>
    <w:p w14:paraId="5B08B5D1" w14:textId="77777777" w:rsidR="00693787" w:rsidRDefault="00693787" w:rsidP="00C35ECE">
      <w:pPr>
        <w:rPr>
          <w:rFonts w:eastAsia="Calibri"/>
          <w:lang w:val="en-US" w:eastAsia="fi-FI"/>
        </w:rPr>
      </w:pPr>
    </w:p>
    <w:p w14:paraId="16DEB4AB" w14:textId="77777777" w:rsidR="00693787" w:rsidRDefault="00693787" w:rsidP="00C35ECE">
      <w:pPr>
        <w:rPr>
          <w:rFonts w:eastAsia="Calibri"/>
          <w:lang w:val="en-US" w:eastAsia="fi-FI"/>
        </w:rPr>
      </w:pPr>
    </w:p>
    <w:p w14:paraId="0AD9C6F4" w14:textId="77777777" w:rsidR="00693787" w:rsidRDefault="00693787" w:rsidP="00C35ECE">
      <w:pPr>
        <w:rPr>
          <w:rFonts w:eastAsia="Calibri"/>
          <w:lang w:val="en-US" w:eastAsia="fi-FI"/>
        </w:rPr>
      </w:pPr>
    </w:p>
    <w:p w14:paraId="4B1F511A" w14:textId="77777777" w:rsidR="00693787" w:rsidRDefault="00693787" w:rsidP="00C35ECE">
      <w:pPr>
        <w:rPr>
          <w:rFonts w:eastAsia="Calibri"/>
          <w:lang w:val="en-US" w:eastAsia="fi-FI"/>
        </w:rPr>
      </w:pPr>
    </w:p>
    <w:p w14:paraId="65F9C3DC" w14:textId="77777777" w:rsidR="00693787" w:rsidRDefault="00693787" w:rsidP="00C35ECE">
      <w:pPr>
        <w:rPr>
          <w:rFonts w:eastAsia="Calibri"/>
          <w:lang w:val="en-US" w:eastAsia="fi-FI"/>
        </w:rPr>
      </w:pPr>
    </w:p>
    <w:p w14:paraId="5023141B" w14:textId="77777777" w:rsidR="00693787" w:rsidRDefault="00693787" w:rsidP="00C35ECE">
      <w:pPr>
        <w:rPr>
          <w:rFonts w:eastAsia="Calibri"/>
          <w:lang w:val="en-US" w:eastAsia="fi-FI"/>
        </w:rPr>
      </w:pPr>
    </w:p>
    <w:p w14:paraId="1F3B1409" w14:textId="77777777" w:rsidR="00693787" w:rsidRDefault="00693787" w:rsidP="00C35ECE">
      <w:pPr>
        <w:rPr>
          <w:rFonts w:eastAsia="Calibri"/>
          <w:lang w:val="en-US" w:eastAsia="fi-FI"/>
        </w:rPr>
      </w:pPr>
    </w:p>
    <w:p w14:paraId="562C75D1" w14:textId="77777777" w:rsidR="00693787" w:rsidRDefault="00693787" w:rsidP="00C35ECE">
      <w:pPr>
        <w:rPr>
          <w:rFonts w:eastAsia="Calibri"/>
          <w:lang w:val="en-US" w:eastAsia="fi-FI"/>
        </w:rPr>
      </w:pPr>
    </w:p>
    <w:p w14:paraId="664355AD" w14:textId="77777777" w:rsidR="00693787" w:rsidRDefault="00693787" w:rsidP="00C35ECE">
      <w:pPr>
        <w:rPr>
          <w:rFonts w:eastAsia="Calibri"/>
          <w:lang w:val="en-US" w:eastAsia="fi-FI"/>
        </w:rPr>
      </w:pPr>
    </w:p>
    <w:p w14:paraId="1A965116" w14:textId="77777777" w:rsidR="00693787" w:rsidRDefault="00693787" w:rsidP="00C35ECE">
      <w:pPr>
        <w:rPr>
          <w:rFonts w:eastAsia="Calibri"/>
          <w:lang w:val="en-US" w:eastAsia="fi-FI"/>
        </w:rPr>
      </w:pPr>
    </w:p>
    <w:p w14:paraId="3DD6920F" w14:textId="77777777" w:rsidR="00693787" w:rsidRPr="00D605C4" w:rsidRDefault="00693787" w:rsidP="00C35ECE">
      <w:pPr>
        <w:rPr>
          <w:rFonts w:eastAsia="Calibri"/>
          <w:sz w:val="20"/>
          <w:lang w:val="en-US" w:eastAsia="fi-FI"/>
        </w:rPr>
      </w:pPr>
      <w:r>
        <w:rPr>
          <w:rFonts w:eastAsia="Calibri"/>
          <w:lang w:val="en-US" w:eastAsia="fi-FI"/>
        </w:rPr>
        <w:t>Liite 1</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212"/>
      </w:tblGrid>
      <w:tr w:rsidR="00D605C4" w:rsidRPr="00D605C4" w14:paraId="62E99B48" w14:textId="77777777" w:rsidTr="4941C94E">
        <w:tc>
          <w:tcPr>
            <w:tcW w:w="9212" w:type="dxa"/>
            <w:shd w:val="clear" w:color="auto" w:fill="auto"/>
          </w:tcPr>
          <w:p w14:paraId="4B7D243C" w14:textId="77777777" w:rsidR="00D605C4" w:rsidRPr="00D605C4" w:rsidRDefault="00D605C4" w:rsidP="00C35ECE">
            <w:pPr>
              <w:rPr>
                <w:rFonts w:eastAsia="Calibri"/>
                <w:lang w:eastAsia="fi-FI"/>
              </w:rPr>
            </w:pPr>
            <w:r w:rsidRPr="00D605C4">
              <w:rPr>
                <w:rFonts w:eastAsia="Calibri"/>
                <w:lang w:eastAsia="fi-FI"/>
              </w:rPr>
              <w:t>KOHTEEN NIMI</w:t>
            </w:r>
          </w:p>
          <w:p w14:paraId="7DF4E37C" w14:textId="77777777" w:rsidR="00D605C4" w:rsidRPr="00D605C4" w:rsidRDefault="00D605C4" w:rsidP="00C35ECE">
            <w:pPr>
              <w:rPr>
                <w:rFonts w:eastAsia="Calibri"/>
                <w:lang w:eastAsia="fi-FI"/>
              </w:rPr>
            </w:pPr>
          </w:p>
          <w:p w14:paraId="44FB30F8" w14:textId="77777777" w:rsidR="00D605C4" w:rsidRPr="00D605C4" w:rsidRDefault="00D605C4" w:rsidP="00C35ECE">
            <w:pPr>
              <w:rPr>
                <w:rFonts w:eastAsia="Calibri"/>
                <w:lang w:eastAsia="fi-FI"/>
              </w:rPr>
            </w:pPr>
          </w:p>
        </w:tc>
      </w:tr>
      <w:tr w:rsidR="00D605C4" w:rsidRPr="00D605C4" w14:paraId="516224F9" w14:textId="77777777" w:rsidTr="4941C94E">
        <w:tc>
          <w:tcPr>
            <w:tcW w:w="9212" w:type="dxa"/>
            <w:shd w:val="clear" w:color="auto" w:fill="auto"/>
          </w:tcPr>
          <w:p w14:paraId="6AC04F4C" w14:textId="77777777" w:rsidR="00D605C4" w:rsidRPr="00D605C4" w:rsidRDefault="00D605C4" w:rsidP="00C35ECE">
            <w:pPr>
              <w:rPr>
                <w:rFonts w:eastAsia="Calibri"/>
                <w:lang w:eastAsia="fi-FI"/>
              </w:rPr>
            </w:pPr>
            <w:r w:rsidRPr="00D605C4">
              <w:rPr>
                <w:rFonts w:eastAsia="Calibri"/>
                <w:b/>
                <w:lang w:eastAsia="fi-FI"/>
              </w:rPr>
              <w:t>HOITOPÄIVÄKIRJA</w:t>
            </w:r>
            <w:r w:rsidRPr="00D605C4">
              <w:rPr>
                <w:rFonts w:eastAsia="Calibri"/>
                <w:lang w:eastAsia="fi-FI"/>
              </w:rPr>
              <w:t xml:space="preserve"> (Talkoot, kunnostustoimet, tarkastukset, tapahtumat, muu toiminta)</w:t>
            </w:r>
          </w:p>
          <w:p w14:paraId="1DA6542E" w14:textId="77777777" w:rsidR="00D605C4" w:rsidRPr="00D605C4" w:rsidRDefault="00D605C4" w:rsidP="00C35ECE">
            <w:pPr>
              <w:rPr>
                <w:rFonts w:eastAsia="Calibri"/>
                <w:lang w:eastAsia="fi-FI"/>
              </w:rPr>
            </w:pPr>
          </w:p>
          <w:p w14:paraId="05FA96E3" w14:textId="77777777" w:rsidR="00D605C4" w:rsidRPr="00D605C4" w:rsidRDefault="00D605C4" w:rsidP="00C35ECE">
            <w:pPr>
              <w:rPr>
                <w:rFonts w:eastAsia="Calibri"/>
                <w:lang w:eastAsia="fi-FI"/>
              </w:rPr>
            </w:pPr>
            <w:r w:rsidRPr="00D605C4">
              <w:rPr>
                <w:rFonts w:eastAsia="Calibri"/>
                <w:lang w:eastAsia="fi-FI"/>
              </w:rPr>
              <w:t>TAPAHTUMA 1:</w:t>
            </w:r>
          </w:p>
          <w:p w14:paraId="1D68ED07" w14:textId="77777777" w:rsidR="00D605C4" w:rsidRPr="00D605C4" w:rsidRDefault="00D605C4" w:rsidP="00C35ECE">
            <w:pPr>
              <w:rPr>
                <w:rFonts w:eastAsia="Calibri"/>
                <w:lang w:eastAsia="fi-FI"/>
              </w:rPr>
            </w:pPr>
            <w:r w:rsidRPr="00D605C4">
              <w:rPr>
                <w:rFonts w:eastAsia="Calibri"/>
                <w:lang w:eastAsia="fi-FI"/>
              </w:rPr>
              <w:t>Päivämäärä:</w:t>
            </w:r>
          </w:p>
          <w:p w14:paraId="7283C38A" w14:textId="77777777" w:rsidR="00D605C4" w:rsidRPr="00D605C4" w:rsidRDefault="00D605C4" w:rsidP="00C35ECE">
            <w:pPr>
              <w:rPr>
                <w:rFonts w:eastAsia="Calibri"/>
                <w:lang w:eastAsia="fi-FI"/>
              </w:rPr>
            </w:pPr>
            <w:r w:rsidRPr="00D605C4">
              <w:rPr>
                <w:rFonts w:eastAsia="Calibri"/>
                <w:lang w:eastAsia="fi-FI"/>
              </w:rPr>
              <w:t>Toimenpiteet:</w:t>
            </w:r>
          </w:p>
          <w:p w14:paraId="71ED8DA7" w14:textId="77777777" w:rsidR="00D605C4" w:rsidRPr="00D605C4" w:rsidRDefault="00D605C4" w:rsidP="00C35ECE">
            <w:pPr>
              <w:rPr>
                <w:rFonts w:eastAsia="Calibri"/>
                <w:lang w:eastAsia="fi-FI"/>
              </w:rPr>
            </w:pPr>
            <w:r w:rsidRPr="00D605C4">
              <w:rPr>
                <w:rFonts w:eastAsia="Calibri"/>
                <w:lang w:eastAsia="fi-FI"/>
              </w:rPr>
              <w:t>Osallistujat:</w:t>
            </w:r>
          </w:p>
          <w:p w14:paraId="3041E394" w14:textId="77777777" w:rsidR="00D605C4" w:rsidRPr="00D605C4" w:rsidRDefault="00D605C4" w:rsidP="00C35ECE">
            <w:pPr>
              <w:rPr>
                <w:rFonts w:eastAsia="Calibri"/>
                <w:lang w:eastAsia="fi-FI"/>
              </w:rPr>
            </w:pPr>
          </w:p>
          <w:p w14:paraId="722B00AE" w14:textId="77777777" w:rsidR="00D605C4" w:rsidRPr="00D605C4" w:rsidRDefault="00D605C4" w:rsidP="00C35ECE">
            <w:pPr>
              <w:rPr>
                <w:rFonts w:eastAsia="Calibri"/>
                <w:lang w:eastAsia="fi-FI"/>
              </w:rPr>
            </w:pPr>
          </w:p>
          <w:p w14:paraId="2F88962E" w14:textId="77777777" w:rsidR="00D605C4" w:rsidRPr="00D605C4" w:rsidRDefault="00D605C4" w:rsidP="00C35ECE">
            <w:pPr>
              <w:rPr>
                <w:rFonts w:eastAsia="Calibri"/>
                <w:lang w:eastAsia="fi-FI"/>
              </w:rPr>
            </w:pPr>
            <w:r w:rsidRPr="00D605C4">
              <w:rPr>
                <w:rFonts w:eastAsia="Calibri"/>
                <w:lang w:eastAsia="fi-FI"/>
              </w:rPr>
              <w:t>TAPAHTUMA 2:</w:t>
            </w:r>
          </w:p>
          <w:p w14:paraId="2DCFDF13" w14:textId="77777777" w:rsidR="00D605C4" w:rsidRPr="00D605C4" w:rsidRDefault="00D605C4" w:rsidP="00C35ECE">
            <w:pPr>
              <w:rPr>
                <w:rFonts w:eastAsia="Calibri"/>
                <w:lang w:eastAsia="fi-FI"/>
              </w:rPr>
            </w:pPr>
            <w:r w:rsidRPr="00D605C4">
              <w:rPr>
                <w:rFonts w:eastAsia="Calibri"/>
                <w:lang w:eastAsia="fi-FI"/>
              </w:rPr>
              <w:t>Päivämäärä:</w:t>
            </w:r>
          </w:p>
          <w:p w14:paraId="6E7E03AE" w14:textId="77777777" w:rsidR="00D605C4" w:rsidRPr="00D605C4" w:rsidRDefault="00D605C4" w:rsidP="00C35ECE">
            <w:pPr>
              <w:rPr>
                <w:rFonts w:eastAsia="Calibri"/>
                <w:lang w:eastAsia="fi-FI"/>
              </w:rPr>
            </w:pPr>
            <w:r w:rsidRPr="00D605C4">
              <w:rPr>
                <w:rFonts w:eastAsia="Calibri"/>
                <w:lang w:eastAsia="fi-FI"/>
              </w:rPr>
              <w:t>Toimenpiteet:</w:t>
            </w:r>
          </w:p>
          <w:p w14:paraId="4A379198" w14:textId="77777777" w:rsidR="00D605C4" w:rsidRPr="00D605C4" w:rsidRDefault="00D605C4" w:rsidP="00C35ECE">
            <w:pPr>
              <w:rPr>
                <w:rFonts w:eastAsia="Calibri"/>
                <w:lang w:eastAsia="fi-FI"/>
              </w:rPr>
            </w:pPr>
            <w:r w:rsidRPr="00D605C4">
              <w:rPr>
                <w:rFonts w:eastAsia="Calibri"/>
                <w:lang w:eastAsia="fi-FI"/>
              </w:rPr>
              <w:t>Osallistujat:</w:t>
            </w:r>
          </w:p>
          <w:p w14:paraId="42C6D796" w14:textId="77777777" w:rsidR="00D605C4" w:rsidRPr="00D605C4" w:rsidRDefault="00D605C4" w:rsidP="00C35ECE">
            <w:pPr>
              <w:rPr>
                <w:rFonts w:eastAsia="Calibri"/>
                <w:lang w:eastAsia="fi-FI"/>
              </w:rPr>
            </w:pPr>
          </w:p>
          <w:p w14:paraId="6E1831B3" w14:textId="77777777" w:rsidR="00D605C4" w:rsidRPr="00D605C4" w:rsidRDefault="00D605C4" w:rsidP="00C35ECE">
            <w:pPr>
              <w:rPr>
                <w:rFonts w:eastAsia="Calibri"/>
                <w:lang w:eastAsia="fi-FI"/>
              </w:rPr>
            </w:pPr>
          </w:p>
          <w:p w14:paraId="54E11D2A" w14:textId="77777777" w:rsidR="00D605C4" w:rsidRPr="00D605C4" w:rsidRDefault="00D605C4" w:rsidP="00C35ECE">
            <w:pPr>
              <w:rPr>
                <w:rFonts w:eastAsia="Calibri"/>
                <w:lang w:eastAsia="fi-FI"/>
              </w:rPr>
            </w:pPr>
          </w:p>
        </w:tc>
      </w:tr>
      <w:tr w:rsidR="00D605C4" w:rsidRPr="00D605C4" w14:paraId="3B7F1E1B" w14:textId="77777777" w:rsidTr="4941C94E">
        <w:tc>
          <w:tcPr>
            <w:tcW w:w="9212" w:type="dxa"/>
            <w:shd w:val="clear" w:color="auto" w:fill="auto"/>
          </w:tcPr>
          <w:p w14:paraId="22C2BF34" w14:textId="77777777" w:rsidR="00693787" w:rsidRDefault="00D605C4" w:rsidP="00C35ECE">
            <w:pPr>
              <w:rPr>
                <w:rFonts w:eastAsia="Calibri"/>
                <w:lang w:eastAsia="fi-FI"/>
              </w:rPr>
            </w:pPr>
            <w:r w:rsidRPr="00D605C4">
              <w:rPr>
                <w:rFonts w:eastAsia="Calibri"/>
                <w:b/>
                <w:lang w:eastAsia="fi-FI"/>
              </w:rPr>
              <w:t>MUUT HUOMIOT JA HAVAINNOT</w:t>
            </w:r>
            <w:r w:rsidRPr="00D605C4">
              <w:rPr>
                <w:rFonts w:eastAsia="Calibri"/>
                <w:lang w:eastAsia="fi-FI"/>
              </w:rPr>
              <w:t xml:space="preserve"> (ilkivalta, roskaaminen, kohteen vaurioituminen, muutokset kunnossa)</w:t>
            </w:r>
          </w:p>
          <w:p w14:paraId="31126E5D" w14:textId="77777777" w:rsidR="00693787" w:rsidRDefault="00693787" w:rsidP="00C35ECE">
            <w:pPr>
              <w:rPr>
                <w:rFonts w:eastAsia="Calibri"/>
                <w:lang w:eastAsia="fi-FI"/>
              </w:rPr>
            </w:pPr>
          </w:p>
          <w:p w14:paraId="2DE403A5" w14:textId="77777777" w:rsidR="00693787" w:rsidRPr="00D605C4" w:rsidRDefault="00693787" w:rsidP="00C35ECE">
            <w:pPr>
              <w:rPr>
                <w:rFonts w:eastAsia="Calibri"/>
                <w:lang w:eastAsia="fi-FI"/>
              </w:rPr>
            </w:pPr>
          </w:p>
          <w:p w14:paraId="62431CDC" w14:textId="77777777" w:rsidR="00D605C4" w:rsidRPr="00D605C4" w:rsidRDefault="00D605C4" w:rsidP="00C35ECE">
            <w:pPr>
              <w:rPr>
                <w:rFonts w:eastAsia="Calibri"/>
                <w:lang w:eastAsia="fi-FI"/>
              </w:rPr>
            </w:pPr>
          </w:p>
        </w:tc>
      </w:tr>
      <w:tr w:rsidR="00D605C4" w:rsidRPr="00D605C4" w14:paraId="0CCB7EF4" w14:textId="77777777" w:rsidTr="4941C94E">
        <w:tc>
          <w:tcPr>
            <w:tcW w:w="9212" w:type="dxa"/>
            <w:shd w:val="clear" w:color="auto" w:fill="auto"/>
          </w:tcPr>
          <w:p w14:paraId="64C052E5" w14:textId="77777777" w:rsidR="00D605C4" w:rsidRPr="00D605C4" w:rsidRDefault="00D605C4" w:rsidP="00C35ECE">
            <w:pPr>
              <w:rPr>
                <w:rFonts w:eastAsia="Calibri"/>
                <w:lang w:eastAsia="fi-FI"/>
              </w:rPr>
            </w:pPr>
            <w:r w:rsidRPr="00D605C4">
              <w:rPr>
                <w:rFonts w:eastAsia="Calibri"/>
                <w:lang w:eastAsia="fi-FI"/>
              </w:rPr>
              <w:t>Aika, paikka:</w:t>
            </w:r>
            <w:r w:rsidRPr="00D605C4">
              <w:rPr>
                <w:rFonts w:eastAsia="Calibri"/>
                <w:lang w:eastAsia="fi-FI"/>
              </w:rPr>
              <w:tab/>
            </w:r>
            <w:r w:rsidRPr="00D605C4">
              <w:rPr>
                <w:rFonts w:eastAsia="Calibri"/>
                <w:lang w:eastAsia="fi-FI"/>
              </w:rPr>
              <w:tab/>
            </w:r>
            <w:r w:rsidRPr="00D605C4">
              <w:rPr>
                <w:rFonts w:eastAsia="Calibri"/>
                <w:lang w:eastAsia="fi-FI"/>
              </w:rPr>
              <w:tab/>
            </w:r>
            <w:r w:rsidRPr="00D605C4">
              <w:rPr>
                <w:rFonts w:eastAsia="Calibri"/>
                <w:lang w:eastAsia="fi-FI"/>
              </w:rPr>
              <w:tab/>
              <w:t>Hoitoraportin laatija</w:t>
            </w:r>
          </w:p>
          <w:p w14:paraId="49E398E2" w14:textId="77777777" w:rsidR="00D605C4" w:rsidRPr="00D605C4" w:rsidRDefault="00D605C4" w:rsidP="00C35ECE">
            <w:pPr>
              <w:rPr>
                <w:rFonts w:eastAsia="Calibri"/>
                <w:lang w:eastAsia="fi-FI"/>
              </w:rPr>
            </w:pPr>
          </w:p>
          <w:p w14:paraId="16287F21" w14:textId="39359149" w:rsidR="00D605C4" w:rsidRPr="00D605C4" w:rsidRDefault="00D605C4" w:rsidP="4941C94E">
            <w:pPr>
              <w:spacing w:line="259" w:lineRule="auto"/>
              <w:rPr>
                <w:rFonts w:eastAsia="Calibri"/>
                <w:lang w:eastAsia="fi-FI"/>
              </w:rPr>
            </w:pPr>
          </w:p>
        </w:tc>
      </w:tr>
    </w:tbl>
    <w:p w14:paraId="5BE93A62" w14:textId="77777777" w:rsidR="00B5288D" w:rsidRDefault="00B5288D" w:rsidP="00C35ECE"/>
    <w:sectPr w:rsidR="00B5288D">
      <w:headerReference w:type="even" r:id="rId17"/>
      <w:footerReference w:type="even" r:id="rId18"/>
      <w:footerReference w:type="default" r:id="rId19"/>
      <w:headerReference w:type="first" r:id="rId20"/>
      <w:footerReference w:type="first" r:id="rId21"/>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57532" w14:textId="77777777" w:rsidR="00D15105" w:rsidRDefault="00D15105" w:rsidP="00C35ECE">
      <w:r>
        <w:separator/>
      </w:r>
    </w:p>
  </w:endnote>
  <w:endnote w:type="continuationSeparator" w:id="0">
    <w:p w14:paraId="07F023C8" w14:textId="77777777" w:rsidR="00D15105" w:rsidRDefault="00D15105" w:rsidP="00C3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6B04F" w14:textId="77777777" w:rsidR="00D63185" w:rsidRDefault="002C13FF" w:rsidP="00C35ECE">
    <w:r>
      <w:rPr>
        <w:noProof/>
      </w:rPr>
      <w:drawing>
        <wp:inline distT="0" distB="0" distL="0" distR="0" wp14:anchorId="34C62524" wp14:editId="07777777">
          <wp:extent cx="1855470" cy="50927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5470" cy="509270"/>
                  </a:xfrm>
                  <a:prstGeom prst="rect">
                    <a:avLst/>
                  </a:prstGeom>
                  <a:noFill/>
                  <a:ln>
                    <a:noFill/>
                  </a:ln>
                </pic:spPr>
              </pic:pic>
            </a:graphicData>
          </a:graphic>
        </wp:inline>
      </w:drawing>
    </w:r>
    <w:r w:rsidR="00D63185">
      <w:t xml:space="preserve"> </w:t>
    </w:r>
    <w:r>
      <w:rPr>
        <w:noProof/>
      </w:rPr>
      <w:drawing>
        <wp:inline distT="0" distB="0" distL="0" distR="0" wp14:anchorId="361A7B9E" wp14:editId="07777777">
          <wp:extent cx="1884680" cy="436245"/>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b="79050"/>
                  <a:stretch>
                    <a:fillRect/>
                  </a:stretch>
                </pic:blipFill>
                <pic:spPr bwMode="auto">
                  <a:xfrm>
                    <a:off x="0" y="0"/>
                    <a:ext cx="1884680" cy="43624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697B0" w14:textId="77777777" w:rsidR="00D605C4" w:rsidRDefault="00D605C4" w:rsidP="00C35ECE">
    <w:pPr>
      <w:pStyle w:val="Alatunniste"/>
    </w:pPr>
    <w:r>
      <w:fldChar w:fldCharType="begin"/>
    </w:r>
    <w:r>
      <w:instrText>PAGE   \* MERGEFORMAT</w:instrText>
    </w:r>
    <w:r>
      <w:fldChar w:fldCharType="separate"/>
    </w:r>
    <w:r w:rsidR="00E7310E">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CE2FB" w14:textId="77777777" w:rsidR="00D605C4" w:rsidRDefault="00D605C4" w:rsidP="00C35ECE">
    <w:pPr>
      <w:pStyle w:val="Alatunniste"/>
    </w:pPr>
    <w:r>
      <w:fldChar w:fldCharType="begin"/>
    </w:r>
    <w:r>
      <w:instrText>PAGE   \* MERGEFORMAT</w:instrText>
    </w:r>
    <w:r>
      <w:fldChar w:fldCharType="separate"/>
    </w:r>
    <w:r>
      <w:rPr>
        <w:noProof/>
      </w:rPr>
      <w:t>1</w:t>
    </w:r>
    <w:r>
      <w:fldChar w:fldCharType="end"/>
    </w:r>
  </w:p>
  <w:p w14:paraId="74869460" w14:textId="77777777" w:rsidR="00D605C4" w:rsidRPr="00513657" w:rsidRDefault="00D605C4" w:rsidP="00C35ECE">
    <w:pPr>
      <w:pStyle w:val="Alatunnist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CD447E" w:rsidRDefault="00CD447E" w:rsidP="00C35ECE">
    <w:pPr>
      <w:pStyle w:val="Alatunniste"/>
      <w:rPr>
        <w:rStyle w:val="Sivunumero"/>
      </w:rPr>
    </w:pPr>
    <w:r>
      <w:rPr>
        <w:rStyle w:val="Sivunumero"/>
      </w:rPr>
      <w:fldChar w:fldCharType="begin"/>
    </w:r>
    <w:r>
      <w:rPr>
        <w:rStyle w:val="Sivunumero"/>
      </w:rPr>
      <w:instrText xml:space="preserve">PAGE  </w:instrText>
    </w:r>
    <w:r>
      <w:rPr>
        <w:rStyle w:val="Sivunumero"/>
      </w:rPr>
      <w:fldChar w:fldCharType="end"/>
    </w:r>
  </w:p>
  <w:p w14:paraId="34B3F2EB" w14:textId="77777777" w:rsidR="00CD447E" w:rsidRDefault="00CD447E" w:rsidP="00C35ECE">
    <w:pPr>
      <w:pStyle w:val="Alatunniste"/>
    </w:pPr>
  </w:p>
  <w:p w14:paraId="7D34F5C7" w14:textId="77777777" w:rsidR="00CD447E" w:rsidRDefault="00CD447E" w:rsidP="00C35ECE"/>
  <w:p w14:paraId="0B4020A7" w14:textId="77777777" w:rsidR="00CD447E" w:rsidRDefault="00CD447E" w:rsidP="00C35ECE"/>
  <w:p w14:paraId="1D7B270A" w14:textId="77777777" w:rsidR="00CD447E" w:rsidRDefault="00CD447E" w:rsidP="00C35ECE"/>
  <w:p w14:paraId="4F904CB7" w14:textId="77777777" w:rsidR="00CD447E" w:rsidRDefault="00CD447E" w:rsidP="00C35ECE"/>
  <w:p w14:paraId="06971CD3" w14:textId="77777777" w:rsidR="00CD447E" w:rsidRDefault="00CD447E" w:rsidP="00C35ECE"/>
  <w:p w14:paraId="2A1F701D" w14:textId="77777777" w:rsidR="00CD447E" w:rsidRDefault="00CD447E" w:rsidP="00C35ECE"/>
  <w:p w14:paraId="03EFCA41" w14:textId="77777777" w:rsidR="00CD447E" w:rsidRDefault="00CD447E" w:rsidP="00C35ECE"/>
  <w:p w14:paraId="5F96A722" w14:textId="77777777" w:rsidR="00CD447E" w:rsidRDefault="00CD447E" w:rsidP="00C35ECE"/>
  <w:p w14:paraId="5B95CD12" w14:textId="77777777" w:rsidR="00CD447E" w:rsidRDefault="00CD447E" w:rsidP="00C35ECE"/>
  <w:p w14:paraId="5220BBB2" w14:textId="77777777" w:rsidR="00CD447E" w:rsidRDefault="00CD447E" w:rsidP="00C35ECE"/>
  <w:p w14:paraId="13CB595B" w14:textId="77777777" w:rsidR="00CD447E" w:rsidRDefault="00CD447E" w:rsidP="00C35ECE"/>
  <w:p w14:paraId="6D9C8D39" w14:textId="77777777" w:rsidR="00CD447E" w:rsidRDefault="00CD447E" w:rsidP="00C35ECE"/>
  <w:p w14:paraId="675E05EE" w14:textId="77777777" w:rsidR="00CD447E" w:rsidRDefault="00CD447E" w:rsidP="00D0230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F57B8" w14:textId="77777777" w:rsidR="00CD447E" w:rsidRDefault="00CD447E" w:rsidP="00C35ECE"/>
  <w:p w14:paraId="54738AF4" w14:textId="77777777" w:rsidR="00CD447E" w:rsidRDefault="00CD447E" w:rsidP="00C35ECE"/>
  <w:p w14:paraId="46ABBD8F" w14:textId="77777777" w:rsidR="00CD447E" w:rsidRDefault="00CD447E" w:rsidP="00C35ECE"/>
  <w:p w14:paraId="06BBA33E" w14:textId="77777777" w:rsidR="00CD447E" w:rsidRDefault="00CD447E" w:rsidP="00C35ECE"/>
  <w:p w14:paraId="464FCBC1" w14:textId="77777777" w:rsidR="00CD447E" w:rsidRDefault="00CD447E" w:rsidP="00C35EC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17F8B" w14:textId="77777777" w:rsidR="00CD447E" w:rsidRDefault="002C13FF" w:rsidP="00C35ECE">
    <w:pPr>
      <w:pStyle w:val="Alatunniste"/>
    </w:pPr>
    <w:r>
      <w:rPr>
        <w:noProof/>
      </w:rPr>
      <w:drawing>
        <wp:inline distT="0" distB="0" distL="0" distR="0" wp14:anchorId="25847072" wp14:editId="07777777">
          <wp:extent cx="2520315" cy="690245"/>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6902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B5498" w14:textId="77777777" w:rsidR="00D15105" w:rsidRDefault="00D15105" w:rsidP="00C35ECE">
      <w:r>
        <w:separator/>
      </w:r>
    </w:p>
  </w:footnote>
  <w:footnote w:type="continuationSeparator" w:id="0">
    <w:p w14:paraId="2916C19D" w14:textId="77777777" w:rsidR="00D15105" w:rsidRDefault="00D15105" w:rsidP="00C35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509D8" w14:textId="77777777" w:rsidR="00D63185" w:rsidRPr="00746291" w:rsidRDefault="004635F6" w:rsidP="00C35ECE">
    <w:pPr>
      <w:pStyle w:val="Yltunniste"/>
    </w:pPr>
    <w:r>
      <w:t>Pirkkala Nuoliala</w:t>
    </w:r>
    <w:r w:rsidR="00D63185" w:rsidRPr="00746291">
      <w:tab/>
      <w:t>H</w:t>
    </w:r>
    <w:r w:rsidR="00D63185">
      <w:t>oitosuunnitelma</w:t>
    </w:r>
    <w:r w:rsidR="00D63185">
      <w:tab/>
    </w:r>
    <w:r>
      <w:t>25</w:t>
    </w:r>
    <w:r w:rsidR="00D63185">
      <w:t>.</w:t>
    </w:r>
    <w:r>
      <w:t>8</w:t>
    </w:r>
    <w:r w:rsidR="00D63185">
      <w:t>.201</w:t>
    </w:r>
    <w:r>
      <w:t>2</w:t>
    </w:r>
    <w:r w:rsidR="00D63185">
      <w:t>6KL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BA73E" w14:textId="77777777" w:rsidR="00D63185" w:rsidRDefault="002C13FF" w:rsidP="00C35ECE">
    <w:pPr>
      <w:pStyle w:val="Yltunniste"/>
    </w:pPr>
    <w:r>
      <w:rPr>
        <w:noProof/>
      </w:rPr>
      <w:drawing>
        <wp:inline distT="0" distB="0" distL="0" distR="0" wp14:anchorId="6A834C49" wp14:editId="07777777">
          <wp:extent cx="6542405" cy="77533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2405" cy="7753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F7224" w14:textId="77777777" w:rsidR="00D605C4" w:rsidRDefault="002C13FF" w:rsidP="00C35ECE">
    <w:pPr>
      <w:pStyle w:val="Yltunniste"/>
    </w:pPr>
    <w:r>
      <w:rPr>
        <w:noProof/>
      </w:rPr>
      <w:drawing>
        <wp:inline distT="0" distB="0" distL="0" distR="0" wp14:anchorId="61C9B82E" wp14:editId="07777777">
          <wp:extent cx="6123940" cy="733425"/>
          <wp:effectExtent l="0" t="0" r="0" b="0"/>
          <wp:docPr id="4"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3940" cy="73342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E8C07" w14:textId="77777777" w:rsidR="00D605C4" w:rsidRPr="00746291" w:rsidRDefault="00D605C4" w:rsidP="00C35ECE">
    <w:pPr>
      <w:pStyle w:val="Yltunniste"/>
    </w:pPr>
    <w:r w:rsidRPr="00746291">
      <w:t>Messukylän lainaviljamakasiini</w:t>
    </w:r>
    <w:r w:rsidRPr="00746291">
      <w:tab/>
      <w:t>H</w:t>
    </w:r>
    <w:r>
      <w:t>oitosuunnitelma</w:t>
    </w:r>
    <w:r>
      <w:tab/>
      <w:t>17.4.2014/MH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48A43" w14:textId="77777777" w:rsidR="00CD447E" w:rsidRDefault="00CD447E" w:rsidP="00C35ECE"/>
  <w:p w14:paraId="50F40DEB" w14:textId="77777777" w:rsidR="00CD447E" w:rsidRDefault="00CD447E" w:rsidP="00C35ECE"/>
  <w:p w14:paraId="77A52294" w14:textId="77777777" w:rsidR="00CD447E" w:rsidRDefault="00CD447E" w:rsidP="00C35ECE"/>
  <w:p w14:paraId="007DCDA8" w14:textId="77777777" w:rsidR="00CD447E" w:rsidRDefault="00CD447E" w:rsidP="00C35ECE"/>
  <w:p w14:paraId="450EA2D7" w14:textId="77777777" w:rsidR="00CD447E" w:rsidRDefault="00CD447E" w:rsidP="00C35ECE"/>
  <w:p w14:paraId="3DD355C9" w14:textId="77777777" w:rsidR="00CD447E" w:rsidRDefault="00CD447E" w:rsidP="00C35ECE"/>
  <w:p w14:paraId="1A81F0B1" w14:textId="77777777" w:rsidR="00CD447E" w:rsidRDefault="00CD447E" w:rsidP="00C35ECE"/>
  <w:p w14:paraId="717AAFBA" w14:textId="77777777" w:rsidR="00CD447E" w:rsidRDefault="00CD447E" w:rsidP="00C35ECE"/>
  <w:p w14:paraId="56EE48EE" w14:textId="77777777" w:rsidR="00CD447E" w:rsidRDefault="00CD447E" w:rsidP="00C35ECE"/>
  <w:p w14:paraId="2908EB2C" w14:textId="77777777" w:rsidR="00CD447E" w:rsidRDefault="00CD447E" w:rsidP="00C35ECE"/>
  <w:p w14:paraId="121FD38A" w14:textId="77777777" w:rsidR="00CD447E" w:rsidRDefault="00CD447E" w:rsidP="00D0230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2DD96" w14:textId="77777777" w:rsidR="00CD447E" w:rsidRDefault="002C13FF" w:rsidP="00C35ECE">
    <w:pPr>
      <w:pStyle w:val="Yltunniste"/>
    </w:pPr>
    <w:r>
      <w:rPr>
        <w:noProof/>
      </w:rPr>
      <w:drawing>
        <wp:inline distT="0" distB="0" distL="0" distR="0" wp14:anchorId="73C89C28" wp14:editId="07777777">
          <wp:extent cx="6120130" cy="719455"/>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194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56C75"/>
    <w:multiLevelType w:val="hybridMultilevel"/>
    <w:tmpl w:val="EE189D68"/>
    <w:lvl w:ilvl="0" w:tplc="04090001">
      <w:start w:val="1"/>
      <w:numFmt w:val="bullet"/>
      <w:lvlText w:val=""/>
      <w:lvlJc w:val="left"/>
      <w:pPr>
        <w:tabs>
          <w:tab w:val="num" w:pos="1800"/>
        </w:tabs>
        <w:ind w:left="1800" w:hanging="360"/>
      </w:pPr>
      <w:rPr>
        <w:rFonts w:ascii="Symbol" w:hAnsi="Symbol" w:hint="default"/>
      </w:rPr>
    </w:lvl>
    <w:lvl w:ilvl="1" w:tplc="28D4BFA6">
      <w:start w:val="1"/>
      <w:numFmt w:val="ordinal"/>
      <w:lvlText w:val="%2"/>
      <w:lvlJc w:val="left"/>
      <w:pPr>
        <w:tabs>
          <w:tab w:val="num" w:pos="1800"/>
        </w:tabs>
        <w:ind w:left="1440" w:hanging="360"/>
      </w:pPr>
      <w:rPr>
        <w:rFonts w:hint="default"/>
        <w:spacing w:val="0"/>
        <w:position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E83854"/>
    <w:multiLevelType w:val="multilevel"/>
    <w:tmpl w:val="CDD86A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none"/>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35193422"/>
    <w:multiLevelType w:val="hybridMultilevel"/>
    <w:tmpl w:val="EE189D68"/>
    <w:lvl w:ilvl="0" w:tplc="04090001">
      <w:start w:val="1"/>
      <w:numFmt w:val="bullet"/>
      <w:lvlText w:val=""/>
      <w:lvlJc w:val="left"/>
      <w:pPr>
        <w:tabs>
          <w:tab w:val="num" w:pos="1800"/>
        </w:tabs>
        <w:ind w:left="1800" w:hanging="360"/>
      </w:pPr>
      <w:rPr>
        <w:rFonts w:ascii="Symbol" w:hAnsi="Symbol" w:hint="default"/>
      </w:rPr>
    </w:lvl>
    <w:lvl w:ilvl="1" w:tplc="28D4BFA6">
      <w:start w:val="1"/>
      <w:numFmt w:val="ordinal"/>
      <w:lvlText w:val="%2"/>
      <w:lvlJc w:val="left"/>
      <w:pPr>
        <w:tabs>
          <w:tab w:val="num" w:pos="1800"/>
        </w:tabs>
        <w:ind w:left="1440" w:hanging="360"/>
      </w:pPr>
      <w:rPr>
        <w:rFonts w:hint="default"/>
        <w:spacing w:val="0"/>
        <w:position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B95F3C"/>
    <w:multiLevelType w:val="hybridMultilevel"/>
    <w:tmpl w:val="E7704C1C"/>
    <w:lvl w:ilvl="0" w:tplc="0409000F">
      <w:start w:val="2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6618C4"/>
    <w:multiLevelType w:val="hybridMultilevel"/>
    <w:tmpl w:val="9E8E22A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58DF257D"/>
    <w:multiLevelType w:val="hybridMultilevel"/>
    <w:tmpl w:val="EE189D68"/>
    <w:lvl w:ilvl="0" w:tplc="1932E314">
      <w:start w:val="1"/>
      <w:numFmt w:val="ordinal"/>
      <w:pStyle w:val="Otsikko2"/>
      <w:lvlText w:val="%1"/>
      <w:lvlJc w:val="left"/>
      <w:pPr>
        <w:tabs>
          <w:tab w:val="num" w:pos="1440"/>
        </w:tabs>
        <w:ind w:left="1080" w:hanging="360"/>
      </w:pPr>
      <w:rPr>
        <w:rFonts w:hint="default"/>
        <w:spacing w:val="0"/>
        <w:position w:val="0"/>
      </w:rPr>
    </w:lvl>
    <w:lvl w:ilvl="1" w:tplc="28D4BFA6">
      <w:start w:val="1"/>
      <w:numFmt w:val="ordinal"/>
      <w:pStyle w:val="numeroituluettelo"/>
      <w:lvlText w:val="%2"/>
      <w:lvlJc w:val="left"/>
      <w:pPr>
        <w:tabs>
          <w:tab w:val="num" w:pos="1800"/>
        </w:tabs>
        <w:ind w:left="1440" w:hanging="360"/>
      </w:pPr>
      <w:rPr>
        <w:rFonts w:hint="default"/>
        <w:spacing w:val="0"/>
        <w:position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193FDB"/>
    <w:multiLevelType w:val="hybridMultilevel"/>
    <w:tmpl w:val="C936D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A55BA9"/>
    <w:multiLevelType w:val="hybridMultilevel"/>
    <w:tmpl w:val="7704394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7"/>
  </w:num>
  <w:num w:numId="3">
    <w:abstractNumId w:val="3"/>
  </w:num>
  <w:num w:numId="4">
    <w:abstractNumId w:val="5"/>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noPunctuationKerning/>
  <w:characterSpacingControl w:val="doNotCompress"/>
  <w:savePreviewPicture/>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C3E"/>
    <w:rsid w:val="00000D09"/>
    <w:rsid w:val="00023990"/>
    <w:rsid w:val="000369E3"/>
    <w:rsid w:val="00090254"/>
    <w:rsid w:val="000A5176"/>
    <w:rsid w:val="000A553D"/>
    <w:rsid w:val="000E3595"/>
    <w:rsid w:val="0011438D"/>
    <w:rsid w:val="00143C8F"/>
    <w:rsid w:val="0015504C"/>
    <w:rsid w:val="001716CD"/>
    <w:rsid w:val="001859B5"/>
    <w:rsid w:val="001F5E77"/>
    <w:rsid w:val="00230192"/>
    <w:rsid w:val="0023578A"/>
    <w:rsid w:val="0024431F"/>
    <w:rsid w:val="00263560"/>
    <w:rsid w:val="002C13FF"/>
    <w:rsid w:val="002C5E57"/>
    <w:rsid w:val="002F18EF"/>
    <w:rsid w:val="003256F0"/>
    <w:rsid w:val="00376863"/>
    <w:rsid w:val="003927B9"/>
    <w:rsid w:val="003C72B6"/>
    <w:rsid w:val="003D7A6D"/>
    <w:rsid w:val="00415CB3"/>
    <w:rsid w:val="00435F27"/>
    <w:rsid w:val="004635F6"/>
    <w:rsid w:val="004661CA"/>
    <w:rsid w:val="004C12B9"/>
    <w:rsid w:val="00532594"/>
    <w:rsid w:val="00537687"/>
    <w:rsid w:val="00537C3E"/>
    <w:rsid w:val="0057278A"/>
    <w:rsid w:val="005740C1"/>
    <w:rsid w:val="005770E4"/>
    <w:rsid w:val="005D4BF1"/>
    <w:rsid w:val="005E6051"/>
    <w:rsid w:val="00603DC2"/>
    <w:rsid w:val="0063655F"/>
    <w:rsid w:val="0064410A"/>
    <w:rsid w:val="00693787"/>
    <w:rsid w:val="006E2CAA"/>
    <w:rsid w:val="00710B58"/>
    <w:rsid w:val="00712C37"/>
    <w:rsid w:val="00745D7D"/>
    <w:rsid w:val="00747854"/>
    <w:rsid w:val="007A7BD9"/>
    <w:rsid w:val="007C0A74"/>
    <w:rsid w:val="007C4B93"/>
    <w:rsid w:val="007D02F0"/>
    <w:rsid w:val="00847CB8"/>
    <w:rsid w:val="00864226"/>
    <w:rsid w:val="00891802"/>
    <w:rsid w:val="008D25C1"/>
    <w:rsid w:val="008D395A"/>
    <w:rsid w:val="008F5791"/>
    <w:rsid w:val="008F71CA"/>
    <w:rsid w:val="00952B90"/>
    <w:rsid w:val="00986EFB"/>
    <w:rsid w:val="009A0F69"/>
    <w:rsid w:val="009A2C94"/>
    <w:rsid w:val="009B763E"/>
    <w:rsid w:val="009C0EE8"/>
    <w:rsid w:val="009F3DB9"/>
    <w:rsid w:val="00A01703"/>
    <w:rsid w:val="00A100C8"/>
    <w:rsid w:val="00A34F0B"/>
    <w:rsid w:val="00A54796"/>
    <w:rsid w:val="00A847C1"/>
    <w:rsid w:val="00AA34F3"/>
    <w:rsid w:val="00AB007E"/>
    <w:rsid w:val="00B221FE"/>
    <w:rsid w:val="00B239B5"/>
    <w:rsid w:val="00B25254"/>
    <w:rsid w:val="00B36586"/>
    <w:rsid w:val="00B46075"/>
    <w:rsid w:val="00B5288D"/>
    <w:rsid w:val="00B73972"/>
    <w:rsid w:val="00B8492C"/>
    <w:rsid w:val="00BA26D4"/>
    <w:rsid w:val="00BA7455"/>
    <w:rsid w:val="00BC4440"/>
    <w:rsid w:val="00C35ECE"/>
    <w:rsid w:val="00C362B2"/>
    <w:rsid w:val="00C647C3"/>
    <w:rsid w:val="00C96C60"/>
    <w:rsid w:val="00CD447E"/>
    <w:rsid w:val="00D0230A"/>
    <w:rsid w:val="00D15105"/>
    <w:rsid w:val="00D161AC"/>
    <w:rsid w:val="00D32377"/>
    <w:rsid w:val="00D605C4"/>
    <w:rsid w:val="00D63185"/>
    <w:rsid w:val="00D64327"/>
    <w:rsid w:val="00D67B4E"/>
    <w:rsid w:val="00D8178E"/>
    <w:rsid w:val="00D928D8"/>
    <w:rsid w:val="00DD78F9"/>
    <w:rsid w:val="00DE5104"/>
    <w:rsid w:val="00E14181"/>
    <w:rsid w:val="00E44EE8"/>
    <w:rsid w:val="00E60B3B"/>
    <w:rsid w:val="00E7310E"/>
    <w:rsid w:val="00E962E1"/>
    <w:rsid w:val="00EB2532"/>
    <w:rsid w:val="00EC5DA8"/>
    <w:rsid w:val="00EC7111"/>
    <w:rsid w:val="00F023E3"/>
    <w:rsid w:val="00F41830"/>
    <w:rsid w:val="00F85C43"/>
    <w:rsid w:val="00FA21BD"/>
    <w:rsid w:val="00FD21E4"/>
    <w:rsid w:val="4941C94E"/>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35503F38"/>
  <w15:chartTrackingRefBased/>
  <w15:docId w15:val="{96698B4E-8527-4003-A6CC-9CBBC580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i-FI"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utoRedefine/>
    <w:qFormat/>
    <w:rsid w:val="00C35ECE"/>
    <w:pPr>
      <w:tabs>
        <w:tab w:val="left" w:pos="1800"/>
      </w:tabs>
      <w:spacing w:before="120" w:after="120"/>
    </w:pPr>
    <w:rPr>
      <w:rFonts w:ascii="Arial" w:hAnsi="Arial" w:cs="Arial"/>
      <w:sz w:val="24"/>
      <w:lang w:eastAsia="en-US"/>
    </w:rPr>
  </w:style>
  <w:style w:type="paragraph" w:styleId="Otsikko1">
    <w:name w:val="heading 1"/>
    <w:basedOn w:val="Normaali"/>
    <w:next w:val="Normaali"/>
    <w:qFormat/>
    <w:pPr>
      <w:keepNext/>
      <w:spacing w:before="240" w:after="60"/>
      <w:jc w:val="center"/>
      <w:outlineLvl w:val="0"/>
    </w:pPr>
    <w:rPr>
      <w:b/>
      <w:bCs/>
      <w:kern w:val="32"/>
      <w:sz w:val="32"/>
      <w:szCs w:val="32"/>
    </w:rPr>
  </w:style>
  <w:style w:type="paragraph" w:styleId="Otsikko2">
    <w:name w:val="heading 2"/>
    <w:basedOn w:val="Normaali"/>
    <w:next w:val="Normaali"/>
    <w:qFormat/>
    <w:pPr>
      <w:keepNext/>
      <w:numPr>
        <w:numId w:val="4"/>
      </w:numPr>
      <w:tabs>
        <w:tab w:val="clear" w:pos="1440"/>
        <w:tab w:val="num" w:pos="540"/>
      </w:tabs>
      <w:spacing w:before="240" w:after="60"/>
      <w:ind w:left="360"/>
      <w:outlineLvl w:val="1"/>
    </w:pPr>
    <w:rPr>
      <w:b/>
      <w:bCs/>
      <w:sz w:val="28"/>
      <w:szCs w:val="28"/>
    </w:rPr>
  </w:style>
  <w:style w:type="paragraph" w:styleId="Otsikko3">
    <w:name w:val="heading 3"/>
    <w:basedOn w:val="Normaali"/>
    <w:next w:val="Normaali"/>
    <w:link w:val="Otsikko3Char"/>
    <w:qFormat/>
    <w:pPr>
      <w:keepNext/>
      <w:spacing w:before="240" w:after="60"/>
      <w:outlineLvl w:val="2"/>
    </w:pPr>
    <w:rPr>
      <w:b/>
      <w:bCs/>
      <w:sz w:val="26"/>
      <w:szCs w:val="26"/>
    </w:rPr>
  </w:style>
  <w:style w:type="paragraph" w:styleId="Otsikko4">
    <w:name w:val="heading 4"/>
    <w:basedOn w:val="Normaali"/>
    <w:next w:val="Normaali"/>
    <w:qFormat/>
    <w:pPr>
      <w:keepNext/>
      <w:spacing w:before="240" w:after="0"/>
      <w:outlineLvl w:val="3"/>
    </w:pPr>
    <w:rPr>
      <w:b/>
      <w:bCs/>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ogo">
    <w:name w:val="Logo"/>
    <w:basedOn w:val="Otsikko1"/>
    <w:pPr>
      <w:spacing w:before="120" w:after="120"/>
      <w:ind w:left="5580"/>
      <w:jc w:val="left"/>
    </w:pPr>
    <w:rPr>
      <w:b w:val="0"/>
      <w:bCs w:val="0"/>
      <w:sz w:val="24"/>
    </w:rPr>
  </w:style>
  <w:style w:type="paragraph" w:styleId="Sisluet1">
    <w:name w:val="toc 1"/>
    <w:basedOn w:val="Normaali"/>
    <w:next w:val="Normaali"/>
    <w:autoRedefine/>
    <w:semiHidden/>
    <w:pPr>
      <w:tabs>
        <w:tab w:val="clear" w:pos="1800"/>
      </w:tabs>
    </w:pPr>
    <w:rPr>
      <w:b/>
      <w:bCs/>
      <w:caps/>
    </w:rPr>
  </w:style>
  <w:style w:type="paragraph" w:styleId="Sisluet2">
    <w:name w:val="toc 2"/>
    <w:basedOn w:val="Normaali"/>
    <w:next w:val="Normaali"/>
    <w:autoRedefine/>
    <w:semiHidden/>
    <w:pPr>
      <w:tabs>
        <w:tab w:val="clear" w:pos="1800"/>
      </w:tabs>
      <w:spacing w:before="0" w:after="0"/>
      <w:ind w:left="240"/>
    </w:pPr>
    <w:rPr>
      <w:smallCaps/>
    </w:rPr>
  </w:style>
  <w:style w:type="paragraph" w:styleId="Sisluet3">
    <w:name w:val="toc 3"/>
    <w:basedOn w:val="Normaali"/>
    <w:next w:val="Normaali"/>
    <w:autoRedefine/>
    <w:semiHidden/>
    <w:rsid w:val="008F71CA"/>
    <w:pPr>
      <w:tabs>
        <w:tab w:val="clear" w:pos="1800"/>
        <w:tab w:val="right" w:leader="dot" w:pos="9026"/>
      </w:tabs>
      <w:spacing w:before="0" w:after="0"/>
      <w:outlineLvl w:val="2"/>
    </w:pPr>
    <w:rPr>
      <w:rFonts w:ascii="Calibri" w:hAnsi="Calibri"/>
      <w:iCs/>
      <w:sz w:val="22"/>
      <w:szCs w:val="22"/>
    </w:rPr>
  </w:style>
  <w:style w:type="paragraph" w:styleId="Sisluet4">
    <w:name w:val="toc 4"/>
    <w:basedOn w:val="Normaali"/>
    <w:next w:val="Normaali"/>
    <w:autoRedefine/>
    <w:semiHidden/>
    <w:pPr>
      <w:tabs>
        <w:tab w:val="clear" w:pos="1800"/>
      </w:tabs>
      <w:spacing w:before="0" w:after="0"/>
      <w:ind w:left="720"/>
    </w:pPr>
    <w:rPr>
      <w:szCs w:val="21"/>
    </w:rPr>
  </w:style>
  <w:style w:type="paragraph" w:styleId="Sisluet5">
    <w:name w:val="toc 5"/>
    <w:basedOn w:val="Normaali"/>
    <w:next w:val="Normaali"/>
    <w:autoRedefine/>
    <w:semiHidden/>
    <w:pPr>
      <w:tabs>
        <w:tab w:val="clear" w:pos="1800"/>
      </w:tabs>
      <w:spacing w:before="0" w:after="0"/>
      <w:ind w:left="960"/>
    </w:pPr>
    <w:rPr>
      <w:szCs w:val="21"/>
    </w:rPr>
  </w:style>
  <w:style w:type="paragraph" w:styleId="Sisluet6">
    <w:name w:val="toc 6"/>
    <w:basedOn w:val="Normaali"/>
    <w:next w:val="Normaali"/>
    <w:autoRedefine/>
    <w:semiHidden/>
    <w:pPr>
      <w:tabs>
        <w:tab w:val="clear" w:pos="1800"/>
      </w:tabs>
      <w:spacing w:before="0" w:after="0"/>
      <w:ind w:left="1200"/>
    </w:pPr>
    <w:rPr>
      <w:szCs w:val="21"/>
    </w:rPr>
  </w:style>
  <w:style w:type="paragraph" w:styleId="Sisluet7">
    <w:name w:val="toc 7"/>
    <w:basedOn w:val="Normaali"/>
    <w:next w:val="Normaali"/>
    <w:autoRedefine/>
    <w:semiHidden/>
    <w:pPr>
      <w:tabs>
        <w:tab w:val="clear" w:pos="1800"/>
      </w:tabs>
      <w:spacing w:before="0" w:after="0"/>
      <w:ind w:left="1440"/>
    </w:pPr>
    <w:rPr>
      <w:szCs w:val="21"/>
    </w:rPr>
  </w:style>
  <w:style w:type="paragraph" w:styleId="Sisluet8">
    <w:name w:val="toc 8"/>
    <w:basedOn w:val="Normaali"/>
    <w:next w:val="Normaali"/>
    <w:autoRedefine/>
    <w:semiHidden/>
    <w:pPr>
      <w:tabs>
        <w:tab w:val="clear" w:pos="1800"/>
      </w:tabs>
      <w:spacing w:before="0" w:after="0"/>
      <w:ind w:left="1680"/>
    </w:pPr>
    <w:rPr>
      <w:szCs w:val="21"/>
    </w:rPr>
  </w:style>
  <w:style w:type="paragraph" w:styleId="Sisluet9">
    <w:name w:val="toc 9"/>
    <w:basedOn w:val="Normaali"/>
    <w:next w:val="Normaali"/>
    <w:autoRedefine/>
    <w:semiHidden/>
    <w:pPr>
      <w:tabs>
        <w:tab w:val="clear" w:pos="1800"/>
      </w:tabs>
      <w:spacing w:before="0" w:after="0"/>
      <w:ind w:left="1920"/>
    </w:pPr>
    <w:rPr>
      <w:szCs w:val="21"/>
    </w:rPr>
  </w:style>
  <w:style w:type="character" w:styleId="Hyperlinkki">
    <w:name w:val="Hyperlink"/>
    <w:semiHidden/>
    <w:rPr>
      <w:color w:val="0000FF"/>
      <w:u w:val="single"/>
    </w:rPr>
  </w:style>
  <w:style w:type="paragraph" w:styleId="Allekirjoitus">
    <w:name w:val="Signature"/>
    <w:basedOn w:val="Normaali"/>
    <w:semiHidden/>
    <w:pPr>
      <w:spacing w:before="0" w:after="0"/>
      <w:ind w:left="3420"/>
    </w:pPr>
  </w:style>
  <w:style w:type="paragraph" w:styleId="Alatunniste">
    <w:name w:val="footer"/>
    <w:basedOn w:val="Normaali"/>
    <w:link w:val="AlatunnisteChar"/>
    <w:uiPriority w:val="99"/>
    <w:pPr>
      <w:tabs>
        <w:tab w:val="center" w:pos="4819"/>
        <w:tab w:val="right" w:pos="9638"/>
      </w:tabs>
    </w:pPr>
  </w:style>
  <w:style w:type="character" w:styleId="Sivunumero">
    <w:name w:val="page number"/>
    <w:basedOn w:val="Kappaleenoletusfontti"/>
    <w:semiHidden/>
  </w:style>
  <w:style w:type="paragraph" w:styleId="Luettelo">
    <w:name w:val="List"/>
    <w:basedOn w:val="Normaali"/>
    <w:semiHidden/>
    <w:pPr>
      <w:tabs>
        <w:tab w:val="clear" w:pos="1800"/>
        <w:tab w:val="left" w:pos="2160"/>
        <w:tab w:val="left" w:pos="4860"/>
      </w:tabs>
      <w:spacing w:before="60" w:after="60"/>
    </w:pPr>
  </w:style>
  <w:style w:type="paragraph" w:customStyle="1" w:styleId="numeroituluettelo">
    <w:name w:val="numeroitu_luettelo"/>
    <w:basedOn w:val="Normaali"/>
    <w:pPr>
      <w:numPr>
        <w:ilvl w:val="1"/>
        <w:numId w:val="4"/>
      </w:numPr>
      <w:tabs>
        <w:tab w:val="clear" w:pos="1800"/>
        <w:tab w:val="num" w:pos="1440"/>
      </w:tabs>
    </w:pPr>
  </w:style>
  <w:style w:type="paragraph" w:customStyle="1" w:styleId="Kuvanotsikko">
    <w:name w:val="Kuvan otsikko"/>
    <w:basedOn w:val="Normaali"/>
    <w:next w:val="Normaali"/>
    <w:qFormat/>
    <w:pPr>
      <w:tabs>
        <w:tab w:val="clear" w:pos="1800"/>
      </w:tabs>
    </w:pPr>
    <w:rPr>
      <w:b/>
      <w:bCs/>
      <w:sz w:val="20"/>
    </w:rPr>
  </w:style>
  <w:style w:type="paragraph" w:styleId="Yltunniste">
    <w:name w:val="header"/>
    <w:basedOn w:val="Normaali"/>
    <w:link w:val="YltunnisteChar"/>
    <w:uiPriority w:val="99"/>
    <w:pPr>
      <w:tabs>
        <w:tab w:val="clear" w:pos="1800"/>
        <w:tab w:val="center" w:pos="4819"/>
        <w:tab w:val="right" w:pos="9638"/>
      </w:tabs>
    </w:pPr>
  </w:style>
  <w:style w:type="paragraph" w:styleId="Alaviitteenteksti">
    <w:name w:val="footnote text"/>
    <w:basedOn w:val="Normaali"/>
    <w:semiHidden/>
    <w:rPr>
      <w:sz w:val="20"/>
    </w:rPr>
  </w:style>
  <w:style w:type="character" w:styleId="Alaviitteenviite">
    <w:name w:val="footnote reference"/>
    <w:semiHidden/>
    <w:rPr>
      <w:vertAlign w:val="superscript"/>
    </w:rPr>
  </w:style>
  <w:style w:type="paragraph" w:customStyle="1" w:styleId="Normaalialleviivattu">
    <w:name w:val="Normaali_alleviivattu"/>
    <w:basedOn w:val="Normaali"/>
    <w:pPr>
      <w:tabs>
        <w:tab w:val="clear" w:pos="1800"/>
      </w:tabs>
    </w:pPr>
    <w:rPr>
      <w:b/>
      <w:bCs/>
    </w:rPr>
  </w:style>
  <w:style w:type="paragraph" w:styleId="Leipteksti">
    <w:name w:val="Body Text"/>
    <w:basedOn w:val="Normaali"/>
    <w:semiHidden/>
    <w:pPr>
      <w:tabs>
        <w:tab w:val="clear" w:pos="1800"/>
      </w:tabs>
    </w:pPr>
    <w:rPr>
      <w:color w:val="FF0000"/>
    </w:rPr>
  </w:style>
  <w:style w:type="paragraph" w:styleId="Seliteteksti">
    <w:name w:val="Balloon Text"/>
    <w:basedOn w:val="Normaali"/>
    <w:link w:val="SelitetekstiChar"/>
    <w:uiPriority w:val="99"/>
    <w:semiHidden/>
    <w:unhideWhenUsed/>
    <w:rsid w:val="00B25254"/>
    <w:pPr>
      <w:spacing w:before="0" w:after="0"/>
    </w:pPr>
    <w:rPr>
      <w:rFonts w:ascii="Tahoma" w:hAnsi="Tahoma" w:cs="Tahoma"/>
      <w:sz w:val="16"/>
      <w:szCs w:val="16"/>
    </w:rPr>
  </w:style>
  <w:style w:type="character" w:customStyle="1" w:styleId="SelitetekstiChar">
    <w:name w:val="Seliteteksti Char"/>
    <w:link w:val="Seliteteksti"/>
    <w:uiPriority w:val="99"/>
    <w:semiHidden/>
    <w:rsid w:val="00B25254"/>
    <w:rPr>
      <w:rFonts w:ascii="Tahoma" w:hAnsi="Tahoma" w:cs="Tahoma"/>
      <w:sz w:val="16"/>
      <w:szCs w:val="16"/>
      <w:lang w:eastAsia="en-US"/>
    </w:rPr>
  </w:style>
  <w:style w:type="character" w:customStyle="1" w:styleId="Otsikko3Char">
    <w:name w:val="Otsikko 3 Char"/>
    <w:link w:val="Otsikko3"/>
    <w:rsid w:val="00D605C4"/>
    <w:rPr>
      <w:rFonts w:ascii="Arial" w:hAnsi="Arial" w:cs="Arial"/>
      <w:b/>
      <w:bCs/>
      <w:sz w:val="26"/>
      <w:szCs w:val="26"/>
      <w:lang w:eastAsia="en-US"/>
    </w:rPr>
  </w:style>
  <w:style w:type="paragraph" w:styleId="Sisllysluettelonotsikko">
    <w:name w:val="TOC Heading"/>
    <w:basedOn w:val="Otsikko1"/>
    <w:next w:val="Normaali"/>
    <w:uiPriority w:val="39"/>
    <w:semiHidden/>
    <w:unhideWhenUsed/>
    <w:qFormat/>
    <w:rsid w:val="00D63185"/>
    <w:pPr>
      <w:jc w:val="left"/>
      <w:outlineLvl w:val="9"/>
    </w:pPr>
    <w:rPr>
      <w:rFonts w:ascii="Calibri Light" w:hAnsi="Calibri Light" w:cs="Times New Roman"/>
    </w:rPr>
  </w:style>
  <w:style w:type="character" w:customStyle="1" w:styleId="YltunnisteChar">
    <w:name w:val="Ylätunniste Char"/>
    <w:link w:val="Yltunniste"/>
    <w:uiPriority w:val="99"/>
    <w:rsid w:val="00D63185"/>
    <w:rPr>
      <w:sz w:val="24"/>
      <w:lang w:eastAsia="en-US"/>
    </w:rPr>
  </w:style>
  <w:style w:type="character" w:customStyle="1" w:styleId="AlatunnisteChar">
    <w:name w:val="Alatunniste Char"/>
    <w:link w:val="Alatunniste"/>
    <w:uiPriority w:val="99"/>
    <w:rsid w:val="00D6318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mailto:adoptoimonumentti@tampere.fi"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1344</Words>
  <Characters>11737</Characters>
  <Application>Microsoft Office Word</Application>
  <DocSecurity>0</DocSecurity>
  <Lines>97</Lines>
  <Paragraphs>26</Paragraphs>
  <ScaleCrop>false</ScaleCrop>
  <Company>Tampereen kaupunki</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Muinaisjäännöksen hoitosuunnitelma</dc:title>
  <dc:subject/>
  <dc:creator>kalleluot</dc:creator>
  <cp:keywords/>
  <dc:description/>
  <cp:lastModifiedBy>Lesell Kreetta</cp:lastModifiedBy>
  <cp:revision>5</cp:revision>
  <cp:lastPrinted>2020-11-19T23:21:00Z</cp:lastPrinted>
  <dcterms:created xsi:type="dcterms:W3CDTF">2021-10-29T07:41:00Z</dcterms:created>
  <dcterms:modified xsi:type="dcterms:W3CDTF">2021-11-29T10:22:00Z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-2009292810</vt:i4>
  </property>
  <property fmtid="{D5CDD505-2E9C-101B-9397-08002B2CF9AE}" pid="3" name="_NewReviewCycle">
    <vt:lpwstr/>
  </property>
  <property fmtid="{D5CDD505-2E9C-101B-9397-08002B2CF9AE}" pid="4" name="_EmailSubject">
    <vt:lpwstr>Hoitosuunnitelma</vt:lpwstr>
  </property>
  <property fmtid="{D5CDD505-2E9C-101B-9397-08002B2CF9AE}" pid="5" name="_AuthorEmail">
    <vt:lpwstr>Kreetta.Lesell@tampere.fi</vt:lpwstr>
  </property>
  <property fmtid="{D5CDD505-2E9C-101B-9397-08002B2CF9AE}" pid="6" name="_AuthorEmailDisplayName">
    <vt:lpwstr>Lesell Kreetta</vt:lpwstr>
  </property>
</Properties>
</file>