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58863" w14:textId="77777777" w:rsidR="000D64DC" w:rsidRPr="00533DF7" w:rsidRDefault="000D64DC" w:rsidP="000D64DC">
      <w:pPr>
        <w:ind w:left="2608" w:firstLine="1304"/>
        <w:rPr>
          <w:rFonts w:asciiTheme="minorHAnsi" w:hAnsiTheme="minorHAnsi"/>
          <w:b/>
          <w:bCs/>
          <w:color w:val="auto"/>
          <w:sz w:val="24"/>
          <w:szCs w:val="24"/>
          <w:u w:val="none"/>
        </w:rPr>
      </w:pP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</w:t>
      </w:r>
      <w:r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   </w:t>
      </w:r>
      <w:r w:rsidRPr="00533DF7"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 xml:space="preserve">     202</w:t>
      </w:r>
      <w:r>
        <w:rPr>
          <w:rFonts w:asciiTheme="minorHAnsi" w:hAnsiTheme="minorHAnsi"/>
          <w:b/>
          <w:bCs/>
          <w:color w:val="auto"/>
          <w:sz w:val="24"/>
          <w:szCs w:val="24"/>
          <w:u w:val="none"/>
        </w:rPr>
        <w:t>4</w:t>
      </w:r>
    </w:p>
    <w:p w14:paraId="177E33D4" w14:textId="77777777" w:rsidR="000D64DC" w:rsidRPr="000D64DC" w:rsidRDefault="000D64DC" w:rsidP="000D64DC">
      <w:pPr>
        <w:rPr>
          <w:rFonts w:asciiTheme="minorHAnsi" w:hAnsiTheme="minorHAnsi"/>
          <w:b/>
          <w:b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b/>
          <w:bCs/>
          <w:color w:val="0D0D0D" w:themeColor="text1" w:themeTint="F2"/>
          <w:sz w:val="24"/>
          <w:szCs w:val="24"/>
          <w:u w:val="none"/>
        </w:rPr>
        <w:t>KM 47026</w:t>
      </w:r>
      <w:r w:rsidRPr="000D64DC">
        <w:rPr>
          <w:rFonts w:asciiTheme="minorHAnsi" w:hAnsiTheme="minorHAnsi"/>
          <w:b/>
          <w:bCs/>
          <w:color w:val="0D0D0D" w:themeColor="text1" w:themeTint="F2"/>
          <w:sz w:val="24"/>
          <w:szCs w:val="24"/>
          <w:u w:val="none"/>
        </w:rPr>
        <w:tab/>
      </w:r>
      <w:r w:rsidRPr="000D64DC">
        <w:rPr>
          <w:rFonts w:asciiTheme="minorHAnsi" w:hAnsiTheme="minorHAnsi"/>
          <w:b/>
          <w:bCs/>
          <w:color w:val="0D0D0D" w:themeColor="text1" w:themeTint="F2"/>
          <w:sz w:val="24"/>
          <w:szCs w:val="24"/>
          <w:u w:val="none"/>
        </w:rPr>
        <w:tab/>
        <w:t xml:space="preserve">                      PÄLKÄNE KAIDANKÄRKI</w:t>
      </w:r>
      <w:r w:rsidRPr="000D64DC">
        <w:rPr>
          <w:rFonts w:asciiTheme="minorHAnsi" w:hAnsiTheme="minorHAnsi"/>
          <w:b/>
          <w:bCs/>
          <w:color w:val="0D0D0D" w:themeColor="text1" w:themeTint="F2"/>
          <w:sz w:val="24"/>
          <w:szCs w:val="24"/>
          <w:u w:val="none"/>
        </w:rPr>
        <w:tab/>
      </w:r>
      <w:r w:rsidRPr="000D64DC">
        <w:rPr>
          <w:rFonts w:asciiTheme="minorHAnsi" w:hAnsiTheme="minorHAnsi"/>
          <w:b/>
          <w:bCs/>
          <w:color w:val="0D0D0D" w:themeColor="text1" w:themeTint="F2"/>
          <w:sz w:val="24"/>
          <w:szCs w:val="24"/>
          <w:u w:val="none"/>
        </w:rPr>
        <w:tab/>
        <w:t xml:space="preserve">              KM 47026</w:t>
      </w:r>
    </w:p>
    <w:p w14:paraId="5F971B23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</w:p>
    <w:p w14:paraId="42F906B9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 xml:space="preserve">Pälkäneen Rautian ranta-asemakaava-alueelta tehtyjä kivikautisia löytöjä. Havaittu pintaturpeen alta, muinaiselta rantaterassilta, </w:t>
      </w:r>
      <w:proofErr w:type="spellStart"/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Kukkiajärven</w:t>
      </w:r>
      <w:proofErr w:type="spellEnd"/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 xml:space="preserve"> itärannalta. </w:t>
      </w:r>
    </w:p>
    <w:p w14:paraId="6683CE75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</w:p>
    <w:p w14:paraId="699443E1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Muinaisjäännöskohde: Kaidankärki</w:t>
      </w:r>
    </w:p>
    <w:p w14:paraId="77FD05B9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Muinaisjäännösrekisterin tunnus: 1000054146</w:t>
      </w:r>
    </w:p>
    <w:p w14:paraId="40D17521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Muinaisjäännöstyyppi: Löytöpaikat</w:t>
      </w:r>
    </w:p>
    <w:p w14:paraId="3E87549F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Tutkimus: Arkeologinen tarkkuusinventointi</w:t>
      </w:r>
    </w:p>
    <w:p w14:paraId="68C6253C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Löytö- tai havaintoajankohta: kesäkuu 2024</w:t>
      </w:r>
    </w:p>
    <w:p w14:paraId="148F67F5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Tutkimusjohtaja: FM Sinikka Kärkkäinen</w:t>
      </w:r>
    </w:p>
    <w:p w14:paraId="5C93F0D4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Aiemmat löydöt: -</w:t>
      </w:r>
    </w:p>
    <w:p w14:paraId="328AD227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Käytetty koordinaatisto: ETRS-TM35FIN, korkeus N2000</w:t>
      </w:r>
    </w:p>
    <w:p w14:paraId="12ACF38B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</w:p>
    <w:p w14:paraId="1007D904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Löydöt diarioitu: 27.6.2024</w:t>
      </w:r>
    </w:p>
    <w:p w14:paraId="181D26CD" w14:textId="77777777" w:rsidR="000D64DC" w:rsidRPr="000D64DC" w:rsidRDefault="000D64DC" w:rsidP="000D64DC">
      <w:pPr>
        <w:pStyle w:val="Eivli"/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</w:pPr>
      <w:r w:rsidRPr="000D64DC">
        <w:rPr>
          <w:rFonts w:asciiTheme="minorHAnsi" w:hAnsiTheme="minorHAnsi"/>
          <w:i/>
          <w:iCs/>
          <w:color w:val="0D0D0D" w:themeColor="text1" w:themeTint="F2"/>
          <w:sz w:val="24"/>
          <w:szCs w:val="24"/>
          <w:u w:val="none"/>
        </w:rPr>
        <w:t>Luetteloija: Sinikka Kärkkäinen</w:t>
      </w:r>
    </w:p>
    <w:p w14:paraId="316650BA" w14:textId="77777777" w:rsidR="000D64DC" w:rsidRPr="000D64DC" w:rsidRDefault="000D64DC" w:rsidP="000D64DC">
      <w:pPr>
        <w:rPr>
          <w:rFonts w:asciiTheme="minorHAnsi" w:hAnsiTheme="minorHAnsi"/>
          <w:color w:val="auto"/>
          <w:sz w:val="24"/>
          <w:szCs w:val="24"/>
          <w:u w:val="none"/>
        </w:rPr>
      </w:pPr>
    </w:p>
    <w:p w14:paraId="3D33C9A2" w14:textId="77777777" w:rsidR="000D64DC" w:rsidRPr="000D64DC" w:rsidRDefault="000D64DC" w:rsidP="000D64DC">
      <w:pPr>
        <w:rPr>
          <w:rFonts w:asciiTheme="minorHAnsi" w:hAnsiTheme="minorHAnsi"/>
          <w:color w:val="auto"/>
          <w:sz w:val="24"/>
          <w:szCs w:val="24"/>
          <w:u w:val="none"/>
        </w:rPr>
      </w:pPr>
      <w:r w:rsidRPr="000D64DC">
        <w:rPr>
          <w:rFonts w:asciiTheme="minorHAnsi" w:hAnsiTheme="minorHAnsi"/>
          <w:color w:val="auto"/>
          <w:sz w:val="24"/>
          <w:szCs w:val="24"/>
          <w:u w:val="none"/>
        </w:rPr>
        <w:t>1</w:t>
      </w:r>
      <w:r w:rsidRPr="000D64DC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0D64DC">
        <w:rPr>
          <w:rFonts w:asciiTheme="minorHAnsi" w:hAnsiTheme="minorHAnsi"/>
          <w:color w:val="auto"/>
          <w:sz w:val="24"/>
          <w:szCs w:val="24"/>
        </w:rPr>
        <w:t>Kvartsi-iskos</w:t>
      </w:r>
      <w:r w:rsidRPr="000D64DC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0D64DC">
        <w:rPr>
          <w:rFonts w:asciiTheme="minorHAnsi" w:hAnsiTheme="minorHAnsi"/>
          <w:color w:val="auto"/>
          <w:sz w:val="24"/>
          <w:szCs w:val="24"/>
          <w:u w:val="none"/>
        </w:rPr>
        <w:tab/>
      </w:r>
      <w:r w:rsidRPr="000D64DC">
        <w:rPr>
          <w:rFonts w:asciiTheme="minorHAnsi" w:hAnsiTheme="minorHAnsi"/>
          <w:color w:val="auto"/>
          <w:sz w:val="24"/>
          <w:szCs w:val="24"/>
          <w:u w:val="none"/>
        </w:rPr>
        <w:tab/>
        <w:t>2 kpl</w:t>
      </w:r>
      <w:r w:rsidRPr="000D64DC">
        <w:rPr>
          <w:rFonts w:asciiTheme="minorHAnsi" w:hAnsiTheme="minorHAnsi"/>
          <w:color w:val="auto"/>
          <w:sz w:val="24"/>
          <w:szCs w:val="24"/>
          <w:u w:val="none"/>
        </w:rPr>
        <w:tab/>
        <w:t>2 g</w:t>
      </w:r>
    </w:p>
    <w:p w14:paraId="06CB326F" w14:textId="77777777" w:rsidR="000D64DC" w:rsidRPr="000D64DC" w:rsidRDefault="000D64DC" w:rsidP="000D64DC">
      <w:pPr>
        <w:ind w:left="1304" w:firstLine="1"/>
        <w:rPr>
          <w:rFonts w:asciiTheme="minorHAnsi" w:hAnsiTheme="minorHAnsi"/>
          <w:color w:val="auto"/>
          <w:sz w:val="24"/>
          <w:szCs w:val="24"/>
          <w:u w:val="none"/>
        </w:rPr>
      </w:pPr>
      <w:r w:rsidRPr="000D64DC">
        <w:rPr>
          <w:rFonts w:asciiTheme="minorHAnsi" w:hAnsiTheme="minorHAnsi"/>
          <w:color w:val="auto"/>
          <w:sz w:val="24"/>
          <w:szCs w:val="24"/>
          <w:u w:val="none"/>
        </w:rPr>
        <w:t xml:space="preserve">Hiekkamaasta havaittuja iskoksia. Suuremman koko 14 x 18 x </w:t>
      </w:r>
      <w:proofErr w:type="gramStart"/>
      <w:r w:rsidRPr="000D64DC">
        <w:rPr>
          <w:rFonts w:asciiTheme="minorHAnsi" w:hAnsiTheme="minorHAnsi"/>
          <w:color w:val="auto"/>
          <w:sz w:val="24"/>
          <w:szCs w:val="24"/>
          <w:u w:val="none"/>
        </w:rPr>
        <w:t>3 mm.</w:t>
      </w:r>
      <w:proofErr w:type="gramEnd"/>
      <w:r w:rsidRPr="000D64DC">
        <w:rPr>
          <w:rFonts w:asciiTheme="minorHAnsi" w:hAnsiTheme="minorHAnsi"/>
          <w:color w:val="auto"/>
          <w:sz w:val="24"/>
          <w:szCs w:val="24"/>
          <w:u w:val="none"/>
        </w:rPr>
        <w:br/>
        <w:t>Sijainti: N 6801869 E 381194</w:t>
      </w:r>
    </w:p>
    <w:p w14:paraId="1B9A8A6A" w14:textId="77777777" w:rsidR="00BF560B" w:rsidRDefault="00BF560B"/>
    <w:sectPr w:rsidR="00BF560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4DC"/>
    <w:rsid w:val="000D64DC"/>
    <w:rsid w:val="0023121F"/>
    <w:rsid w:val="00756C9E"/>
    <w:rsid w:val="007E2822"/>
    <w:rsid w:val="008B19B7"/>
    <w:rsid w:val="00917CFF"/>
    <w:rsid w:val="009F205B"/>
    <w:rsid w:val="00BF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F469"/>
  <w15:chartTrackingRefBased/>
  <w15:docId w15:val="{DBAC6735-2840-47BE-A506-1F5D817A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D64DC"/>
    <w:rPr>
      <w:rFonts w:ascii="Candara" w:hAnsi="Candara" w:cstheme="minorHAnsi"/>
      <w:color w:val="467886" w:themeColor="hyperlink"/>
      <w:u w:val="singl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D6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u w:val="none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D6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u w:val="none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D64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u w:val="none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D64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u w:val="none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D64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u w:val="none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D64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u w:val="none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D64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u w:val="none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D64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u w:val="none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D64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u w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D64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D64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D64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D64D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D64D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D64D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D64D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D64D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D64D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D64D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u w:val="none"/>
    </w:rPr>
  </w:style>
  <w:style w:type="character" w:customStyle="1" w:styleId="OtsikkoChar">
    <w:name w:val="Otsikko Char"/>
    <w:basedOn w:val="Kappaleenoletusfontti"/>
    <w:link w:val="Otsikko"/>
    <w:uiPriority w:val="10"/>
    <w:rsid w:val="000D6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D64D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u w:val="none"/>
    </w:rPr>
  </w:style>
  <w:style w:type="character" w:customStyle="1" w:styleId="AlaotsikkoChar">
    <w:name w:val="Alaotsikko Char"/>
    <w:basedOn w:val="Kappaleenoletusfontti"/>
    <w:link w:val="Alaotsikko"/>
    <w:uiPriority w:val="11"/>
    <w:rsid w:val="000D64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D64DC"/>
    <w:pPr>
      <w:spacing w:before="160"/>
      <w:jc w:val="center"/>
    </w:pPr>
    <w:rPr>
      <w:rFonts w:asciiTheme="minorHAnsi" w:hAnsiTheme="minorHAnsi" w:cstheme="minorBidi"/>
      <w:i/>
      <w:iCs/>
      <w:color w:val="404040" w:themeColor="text1" w:themeTint="BF"/>
      <w:u w:val="none"/>
    </w:rPr>
  </w:style>
  <w:style w:type="character" w:customStyle="1" w:styleId="LainausChar">
    <w:name w:val="Lainaus Char"/>
    <w:basedOn w:val="Kappaleenoletusfontti"/>
    <w:link w:val="Lainaus"/>
    <w:uiPriority w:val="29"/>
    <w:rsid w:val="000D64D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D64DC"/>
    <w:pPr>
      <w:ind w:left="720"/>
      <w:contextualSpacing/>
    </w:pPr>
    <w:rPr>
      <w:rFonts w:asciiTheme="minorHAnsi" w:hAnsiTheme="minorHAnsi" w:cstheme="minorBidi"/>
      <w:color w:val="auto"/>
      <w:u w:val="none"/>
    </w:rPr>
  </w:style>
  <w:style w:type="character" w:styleId="Voimakaskorostus">
    <w:name w:val="Intense Emphasis"/>
    <w:basedOn w:val="Kappaleenoletusfontti"/>
    <w:uiPriority w:val="21"/>
    <w:qFormat/>
    <w:rsid w:val="000D64D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D6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u w:val="none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D64D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D64DC"/>
    <w:rPr>
      <w:b/>
      <w:bCs/>
      <w:smallCaps/>
      <w:color w:val="0F4761" w:themeColor="accent1" w:themeShade="BF"/>
      <w:spacing w:val="5"/>
    </w:rPr>
  </w:style>
  <w:style w:type="paragraph" w:styleId="Eivli">
    <w:name w:val="No Spacing"/>
    <w:uiPriority w:val="1"/>
    <w:qFormat/>
    <w:rsid w:val="000D64DC"/>
    <w:pPr>
      <w:spacing w:after="0" w:line="240" w:lineRule="auto"/>
    </w:pPr>
    <w:rPr>
      <w:rFonts w:ascii="Candara" w:hAnsi="Candara" w:cstheme="minorHAnsi"/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664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1</cp:revision>
  <dcterms:created xsi:type="dcterms:W3CDTF">2026-02-27T12:57:00Z</dcterms:created>
  <dcterms:modified xsi:type="dcterms:W3CDTF">2026-02-27T12:58:00Z</dcterms:modified>
</cp:coreProperties>
</file>